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A" w:rsidRPr="00D23956" w:rsidRDefault="006018FA" w:rsidP="00D23956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/>
          <w:b/>
          <w:sz w:val="40"/>
          <w:szCs w:val="40"/>
        </w:rPr>
      </w:pPr>
    </w:p>
    <w:p w:rsidR="006018FA" w:rsidRPr="00D23956" w:rsidRDefault="006018FA" w:rsidP="00D23956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/>
          <w:b/>
          <w:sz w:val="40"/>
          <w:szCs w:val="40"/>
        </w:rPr>
      </w:pPr>
    </w:p>
    <w:p w:rsidR="006018FA" w:rsidRPr="00D23956" w:rsidRDefault="006018FA" w:rsidP="00D23956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/>
          <w:b/>
          <w:sz w:val="40"/>
          <w:szCs w:val="40"/>
        </w:rPr>
      </w:pPr>
    </w:p>
    <w:p w:rsidR="006018FA" w:rsidRPr="00D23956" w:rsidRDefault="006018FA" w:rsidP="00D23956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/>
          <w:b/>
          <w:sz w:val="40"/>
          <w:szCs w:val="40"/>
        </w:rPr>
      </w:pPr>
    </w:p>
    <w:p w:rsidR="006018FA" w:rsidRPr="00D23956" w:rsidRDefault="006018FA" w:rsidP="00D23956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/>
          <w:b/>
          <w:sz w:val="40"/>
          <w:szCs w:val="40"/>
        </w:rPr>
      </w:pPr>
    </w:p>
    <w:p w:rsidR="006018FA" w:rsidRPr="00D23956" w:rsidRDefault="006018FA" w:rsidP="00D23956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/>
          <w:b/>
          <w:sz w:val="40"/>
          <w:szCs w:val="40"/>
        </w:rPr>
      </w:pPr>
    </w:p>
    <w:p w:rsidR="006018FA" w:rsidRPr="00D23956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:rsidR="006018FA" w:rsidRPr="00C14325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C14325">
        <w:rPr>
          <w:rFonts w:ascii="Times New Roman" w:hAnsi="Times New Roman"/>
          <w:b/>
          <w:sz w:val="32"/>
          <w:szCs w:val="32"/>
        </w:rPr>
        <w:t>Kondorosi Többsincs Óvoda és Bölcsőde</w:t>
      </w:r>
      <w:r w:rsidRPr="00C14325">
        <w:rPr>
          <w:rFonts w:ascii="Times New Roman" w:hAnsi="Times New Roman"/>
          <w:b/>
          <w:sz w:val="32"/>
          <w:szCs w:val="32"/>
        </w:rPr>
        <w:br/>
        <w:t>Közérdekű adatok megismerésére irányuló kérelmek intézésének,</w:t>
      </w:r>
    </w:p>
    <w:p w:rsidR="006018FA" w:rsidRPr="00C14325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C14325">
        <w:rPr>
          <w:rFonts w:ascii="Times New Roman" w:hAnsi="Times New Roman"/>
          <w:b/>
          <w:sz w:val="32"/>
          <w:szCs w:val="32"/>
        </w:rPr>
        <w:t>továbbá a kötelezően közzéteendő adatok</w:t>
      </w:r>
    </w:p>
    <w:p w:rsidR="006018FA" w:rsidRPr="00C14325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C14325">
        <w:rPr>
          <w:rFonts w:ascii="Times New Roman" w:hAnsi="Times New Roman"/>
          <w:b/>
          <w:sz w:val="32"/>
          <w:szCs w:val="32"/>
        </w:rPr>
        <w:t>nyilvánosságra hozatalának rendjének szabályzata</w:t>
      </w:r>
    </w:p>
    <w:p w:rsidR="006018FA" w:rsidRPr="00C14325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6018FA" w:rsidRPr="00C14325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6018FA" w:rsidRPr="00D23956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018FA" w:rsidRPr="00D23956" w:rsidRDefault="00A26D8D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495550" cy="2924175"/>
            <wp:effectExtent l="19050" t="0" r="0" b="0"/>
            <wp:docPr id="1" name="Kép 1" descr="Többsincs embléma szí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öbbsincs embléma szí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FA" w:rsidRPr="00D23956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018FA" w:rsidRPr="00D23956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018FA" w:rsidRPr="00D23956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018FA" w:rsidRPr="00D23956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018FA" w:rsidRPr="00D23956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018FA" w:rsidRPr="00D23956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018FA" w:rsidRPr="00D23956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D23956" w:rsidRPr="00FC2802" w:rsidRDefault="006018FA" w:rsidP="00CC5063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D23956">
        <w:rPr>
          <w:rFonts w:ascii="Times New Roman" w:hAnsi="Times New Roman"/>
          <w:sz w:val="28"/>
          <w:szCs w:val="28"/>
        </w:rPr>
        <w:t xml:space="preserve">2021. </w:t>
      </w:r>
    </w:p>
    <w:p w:rsidR="00FC2802" w:rsidRDefault="00FC2802">
      <w:pPr>
        <w:pStyle w:val="Tartalomjegyzkcmsora"/>
      </w:pPr>
      <w:r>
        <w:lastRenderedPageBreak/>
        <w:t>Tartalom</w:t>
      </w:r>
    </w:p>
    <w:p w:rsidR="00C14325" w:rsidRDefault="00FC2802">
      <w:pPr>
        <w:pStyle w:val="TJ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171461" w:history="1">
        <w:r w:rsidR="00C14325" w:rsidRPr="00D95C71">
          <w:rPr>
            <w:rStyle w:val="Hiperhivatkozs"/>
            <w:noProof/>
          </w:rPr>
          <w:t>1. A szabályzat célja</w:t>
        </w:r>
        <w:r w:rsidR="00C14325">
          <w:rPr>
            <w:noProof/>
            <w:webHidden/>
          </w:rPr>
          <w:tab/>
        </w:r>
        <w:r w:rsidR="00C14325">
          <w:rPr>
            <w:noProof/>
            <w:webHidden/>
          </w:rPr>
          <w:fldChar w:fldCharType="begin"/>
        </w:r>
        <w:r w:rsidR="00C14325">
          <w:rPr>
            <w:noProof/>
            <w:webHidden/>
          </w:rPr>
          <w:instrText xml:space="preserve"> PAGEREF _Toc82171461 \h </w:instrText>
        </w:r>
        <w:r w:rsidR="00C14325">
          <w:rPr>
            <w:noProof/>
            <w:webHidden/>
          </w:rPr>
        </w:r>
        <w:r w:rsidR="00C14325">
          <w:rPr>
            <w:noProof/>
            <w:webHidden/>
          </w:rPr>
          <w:fldChar w:fldCharType="separate"/>
        </w:r>
        <w:r w:rsidR="00C14325">
          <w:rPr>
            <w:noProof/>
            <w:webHidden/>
          </w:rPr>
          <w:t>2</w:t>
        </w:r>
        <w:r w:rsidR="00C14325">
          <w:rPr>
            <w:noProof/>
            <w:webHidden/>
          </w:rPr>
          <w:fldChar w:fldCharType="end"/>
        </w:r>
      </w:hyperlink>
    </w:p>
    <w:p w:rsidR="00C14325" w:rsidRDefault="00C14325">
      <w:pPr>
        <w:pStyle w:val="TJ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62" w:history="1">
        <w:r w:rsidRPr="00D95C71">
          <w:rPr>
            <w:rStyle w:val="Hiperhivatkozs"/>
            <w:noProof/>
          </w:rPr>
          <w:t>2. A szabályzat hatálya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63" w:history="1">
        <w:r w:rsidRPr="00D95C71">
          <w:rPr>
            <w:rStyle w:val="Hiperhivatkozs"/>
            <w:noProof/>
          </w:rPr>
          <w:t>3. Értelmező 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64" w:history="1">
        <w:r w:rsidRPr="00D95C71">
          <w:rPr>
            <w:rStyle w:val="Hiperhivatkozs"/>
            <w:noProof/>
          </w:rPr>
          <w:t>4. A közérdekű adatok megismerésének általános szabályai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65" w:history="1">
        <w:r w:rsidRPr="00D95C71">
          <w:rPr>
            <w:rStyle w:val="Hiperhivatkozs"/>
            <w:noProof/>
          </w:rPr>
          <w:t>5. A közérdekű adatok, valamint a közérdekből nyilvános adatok megismerésére irányuló igény (továbbiakban: igény) és intézése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66" w:history="1">
        <w:r w:rsidRPr="00D95C71">
          <w:rPr>
            <w:rStyle w:val="Hiperhivatkozs"/>
            <w:noProof/>
          </w:rPr>
          <w:t>5.1. Az igény benyújtása: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67" w:history="1">
        <w:r w:rsidRPr="00D95C71">
          <w:rPr>
            <w:rStyle w:val="Hiperhivatkozs"/>
            <w:noProof/>
          </w:rPr>
          <w:t>5.2. Az igény benyújtásának helye és módja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3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68" w:history="1">
        <w:r w:rsidRPr="00D95C71">
          <w:rPr>
            <w:rStyle w:val="Hiperhivatkozs"/>
            <w:noProof/>
          </w:rPr>
          <w:t>5.2.1. Szóbeli igények benyújtása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3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69" w:history="1">
        <w:r w:rsidRPr="00D95C71">
          <w:rPr>
            <w:rStyle w:val="Hiperhivatkozs"/>
            <w:noProof/>
          </w:rPr>
          <w:t>5.2.2. Írásbeli igények benyújtása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70" w:history="1">
        <w:r w:rsidRPr="00D95C71">
          <w:rPr>
            <w:rStyle w:val="Hiperhivatkozs"/>
            <w:noProof/>
          </w:rPr>
          <w:t>5.3. A benyújtott igények teljesítése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71" w:history="1">
        <w:r w:rsidRPr="00D95C71">
          <w:rPr>
            <w:rStyle w:val="Hiperhivatkozs"/>
            <w:noProof/>
          </w:rPr>
          <w:t>6. Adatvédelmi előírások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72" w:history="1">
        <w:r w:rsidRPr="00D95C71">
          <w:rPr>
            <w:rStyle w:val="Hiperhivatkozs"/>
            <w:bCs/>
            <w:noProof/>
          </w:rPr>
          <w:t xml:space="preserve">7. </w:t>
        </w:r>
        <w:r w:rsidRPr="00D95C71">
          <w:rPr>
            <w:rStyle w:val="Hiperhivatkozs"/>
            <w:noProof/>
          </w:rPr>
          <w:t>A közérdekű adatok közzétételének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14325" w:rsidRDefault="00C14325">
      <w:pPr>
        <w:pStyle w:val="TJ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82171473" w:history="1">
        <w:r w:rsidRPr="00D95C71">
          <w:rPr>
            <w:rStyle w:val="Hiperhivatkozs"/>
            <w:noProof/>
          </w:rPr>
          <w:t>Záró rendelkezés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_Toc82171473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2802" w:rsidRDefault="00FC2802">
      <w:r>
        <w:fldChar w:fldCharType="end"/>
      </w:r>
    </w:p>
    <w:p w:rsidR="00D23956" w:rsidRDefault="00D23956"/>
    <w:p w:rsidR="004204E2" w:rsidRPr="00D23956" w:rsidRDefault="00D23956" w:rsidP="00D23956">
      <w:pPr>
        <w:jc w:val="both"/>
        <w:rPr>
          <w:i/>
        </w:rPr>
      </w:pPr>
      <w:r>
        <w:tab/>
      </w:r>
      <w:r w:rsidR="00923724" w:rsidRPr="00D23956">
        <w:t>Az információs önrendelkezési jogról és az információszabadságról szóló 2011. évi CXII. törvény</w:t>
      </w:r>
      <w:r w:rsidR="003E76EC" w:rsidRPr="00D23956">
        <w:t xml:space="preserve"> </w:t>
      </w:r>
      <w:r w:rsidR="00AA39E9" w:rsidRPr="00D23956">
        <w:t xml:space="preserve">(továbbiakban: Info tv.) </w:t>
      </w:r>
      <w:r w:rsidR="003E76EC" w:rsidRPr="00D23956">
        <w:t>30. § (6) bekezdés</w:t>
      </w:r>
      <w:r w:rsidR="00923724" w:rsidRPr="00D23956">
        <w:t xml:space="preserve">, valamint az államháztartásról szóló törvény végrehajtásáról szóló 368/2011. (XII.31.) Korm. rendelet </w:t>
      </w:r>
      <w:r w:rsidR="00DE1A44" w:rsidRPr="00D23956">
        <w:t xml:space="preserve">13. § (2) bekezdés h) pontjának előírásai </w:t>
      </w:r>
      <w:r w:rsidR="00923724" w:rsidRPr="00D23956">
        <w:t>alapján</w:t>
      </w:r>
      <w:r w:rsidR="0048799E" w:rsidRPr="00D23956">
        <w:t xml:space="preserve"> </w:t>
      </w:r>
      <w:r w:rsidR="008C38C2" w:rsidRPr="00D23956">
        <w:t>a</w:t>
      </w:r>
      <w:r w:rsidR="00816F76" w:rsidRPr="00D23956">
        <w:t xml:space="preserve"> </w:t>
      </w:r>
      <w:r>
        <w:t>Kondorosi Többsincs Óvoda és Bölcsődében</w:t>
      </w:r>
      <w:r w:rsidR="00816F76" w:rsidRPr="00D23956">
        <w:t xml:space="preserve"> </w:t>
      </w:r>
      <w:r w:rsidR="0048799E" w:rsidRPr="00D23956">
        <w:t>a közérdekű adatok megismerésére irányuló kérelmek intézésének, továbbá a kötelezően közzéteendő adatok nyilvánosságra hozatalának rendje az alábbiakban kerül meghatározásra.</w:t>
      </w:r>
      <w:r w:rsidR="0048799E" w:rsidRPr="00D23956">
        <w:rPr>
          <w:i/>
        </w:rPr>
        <w:t xml:space="preserve"> </w:t>
      </w:r>
    </w:p>
    <w:p w:rsidR="004204E2" w:rsidRPr="00D23956" w:rsidRDefault="004204E2" w:rsidP="00D23956">
      <w:pPr>
        <w:jc w:val="both"/>
        <w:rPr>
          <w:b/>
        </w:rPr>
      </w:pPr>
    </w:p>
    <w:p w:rsidR="002F2427" w:rsidRPr="00D23956" w:rsidRDefault="005C21B4" w:rsidP="00D23956">
      <w:pPr>
        <w:pStyle w:val="Cmsor1"/>
      </w:pPr>
      <w:bookmarkStart w:id="0" w:name="_Toc82171461"/>
      <w:smartTag w:uri="urn:schemas-microsoft-com:office:smarttags" w:element="metricconverter">
        <w:smartTagPr>
          <w:attr w:name="ProductID" w:val="1. A"/>
        </w:smartTagPr>
        <w:r w:rsidRPr="00D23956">
          <w:t>1. A</w:t>
        </w:r>
      </w:smartTag>
      <w:r w:rsidR="005F19FC" w:rsidRPr="00D23956">
        <w:t xml:space="preserve"> </w:t>
      </w:r>
      <w:r w:rsidR="00D23956">
        <w:t>s</w:t>
      </w:r>
      <w:r w:rsidR="002F2427" w:rsidRPr="00D23956">
        <w:t>zabályzat célja</w:t>
      </w:r>
      <w:bookmarkEnd w:id="0"/>
      <w:r w:rsidR="002F2427" w:rsidRPr="00D23956">
        <w:t xml:space="preserve"> </w:t>
      </w:r>
    </w:p>
    <w:p w:rsidR="00183160" w:rsidRPr="00D23956" w:rsidRDefault="00183160" w:rsidP="00D23956">
      <w:pPr>
        <w:pStyle w:val="BodyText2"/>
        <w:ind w:left="238"/>
        <w:rPr>
          <w:i w:val="0"/>
          <w:sz w:val="24"/>
        </w:rPr>
      </w:pPr>
    </w:p>
    <w:p w:rsidR="005C21B4" w:rsidRPr="00FC2802" w:rsidRDefault="00D23956" w:rsidP="00FC2802">
      <w:pPr>
        <w:pStyle w:val="BodyText2"/>
        <w:spacing w:after="120"/>
        <w:ind w:left="240"/>
        <w:rPr>
          <w:i w:val="0"/>
          <w:sz w:val="24"/>
        </w:rPr>
      </w:pPr>
      <w:r>
        <w:rPr>
          <w:i w:val="0"/>
          <w:sz w:val="24"/>
        </w:rPr>
        <w:tab/>
      </w:r>
      <w:r w:rsidR="003661A1" w:rsidRPr="00D23956">
        <w:rPr>
          <w:i w:val="0"/>
          <w:sz w:val="24"/>
        </w:rPr>
        <w:t>A s</w:t>
      </w:r>
      <w:r w:rsidR="002F2427" w:rsidRPr="00D23956">
        <w:rPr>
          <w:i w:val="0"/>
          <w:sz w:val="24"/>
        </w:rPr>
        <w:t>zabályzat célja, hogy meghatározza a közérdekű adatok megismerésére irányuló kérelmek intézésének</w:t>
      </w:r>
      <w:r w:rsidR="009D2C64" w:rsidRPr="00D23956">
        <w:rPr>
          <w:i w:val="0"/>
          <w:sz w:val="24"/>
        </w:rPr>
        <w:t>-</w:t>
      </w:r>
      <w:r w:rsidR="002F2427" w:rsidRPr="00D23956">
        <w:rPr>
          <w:i w:val="0"/>
          <w:sz w:val="24"/>
        </w:rPr>
        <w:t xml:space="preserve">, továbbá a kötelezően közzéteendő adatok nyilvánosságra hozatalának rendjét.  </w:t>
      </w:r>
    </w:p>
    <w:p w:rsidR="00183160" w:rsidRPr="00D23956" w:rsidRDefault="00183160" w:rsidP="00D23956">
      <w:pPr>
        <w:pStyle w:val="Cmsor1"/>
      </w:pPr>
      <w:bookmarkStart w:id="1" w:name="_Toc82171462"/>
      <w:smartTag w:uri="urn:schemas-microsoft-com:office:smarttags" w:element="metricconverter">
        <w:smartTagPr>
          <w:attr w:name="ProductID" w:val="2. A"/>
        </w:smartTagPr>
        <w:r w:rsidRPr="00D23956">
          <w:t>2. A</w:t>
        </w:r>
      </w:smartTag>
      <w:r w:rsidR="003661A1" w:rsidRPr="00D23956">
        <w:t xml:space="preserve"> s</w:t>
      </w:r>
      <w:r w:rsidRPr="00D23956">
        <w:t>zabályzat hatálya</w:t>
      </w:r>
      <w:bookmarkEnd w:id="1"/>
      <w:r w:rsidRPr="00D23956">
        <w:t xml:space="preserve"> </w:t>
      </w:r>
    </w:p>
    <w:p w:rsidR="005C21B4" w:rsidRPr="00D23956" w:rsidRDefault="005C21B4" w:rsidP="00D23956">
      <w:pPr>
        <w:numPr>
          <w:ilvl w:val="12"/>
          <w:numId w:val="0"/>
        </w:numPr>
        <w:tabs>
          <w:tab w:val="left" w:pos="851"/>
        </w:tabs>
        <w:jc w:val="both"/>
      </w:pPr>
    </w:p>
    <w:p w:rsidR="00183160" w:rsidRPr="00D23956" w:rsidRDefault="003661A1" w:rsidP="00D23956">
      <w:pPr>
        <w:numPr>
          <w:ilvl w:val="12"/>
          <w:numId w:val="0"/>
        </w:numPr>
        <w:tabs>
          <w:tab w:val="left" w:pos="851"/>
        </w:tabs>
        <w:ind w:left="240"/>
        <w:jc w:val="both"/>
        <w:rPr>
          <w:i/>
        </w:rPr>
      </w:pPr>
      <w:r w:rsidRPr="00D23956">
        <w:t>E s</w:t>
      </w:r>
      <w:r w:rsidR="00183160" w:rsidRPr="00D23956">
        <w:t xml:space="preserve">zabályzat rendelkezéseit kell alkalmazni </w:t>
      </w:r>
      <w:r w:rsidR="008C38C2" w:rsidRPr="00D23956">
        <w:t>a</w:t>
      </w:r>
      <w:r w:rsidR="00816F76" w:rsidRPr="00D23956">
        <w:t xml:space="preserve"> </w:t>
      </w:r>
      <w:r w:rsidR="00D23956">
        <w:t>Kondorosi Többsincs Óvoda és Bölcsőde</w:t>
      </w:r>
      <w:r w:rsidR="008C38C2" w:rsidRPr="00D23956">
        <w:t xml:space="preserve"> </w:t>
      </w:r>
    </w:p>
    <w:p w:rsidR="009D2C64" w:rsidRPr="00D23956" w:rsidRDefault="00183160" w:rsidP="00D23956">
      <w:pPr>
        <w:numPr>
          <w:ilvl w:val="0"/>
          <w:numId w:val="6"/>
        </w:numPr>
        <w:jc w:val="both"/>
      </w:pPr>
      <w:r w:rsidRPr="00D23956">
        <w:t xml:space="preserve">kezelésében lévő közérdekű adatok, </w:t>
      </w:r>
      <w:r w:rsidR="00882B81" w:rsidRPr="00D23956">
        <w:t>közérdekből nyilvános adatok, valamint</w:t>
      </w:r>
      <w:r w:rsidR="00DE1A44" w:rsidRPr="00D23956">
        <w:t xml:space="preserve"> </w:t>
      </w:r>
      <w:r w:rsidR="00942288" w:rsidRPr="00D23956">
        <w:t>közalk</w:t>
      </w:r>
      <w:r w:rsidR="003478B5" w:rsidRPr="00D23956">
        <w:t>almazottainak, munkavállalóinak</w:t>
      </w:r>
      <w:r w:rsidR="00942288" w:rsidRPr="00D23956">
        <w:t xml:space="preserve"> közérdekből nyilvános adata</w:t>
      </w:r>
      <w:r w:rsidR="00D23956">
        <w:t>t</w:t>
      </w:r>
      <w:r w:rsidR="00942288" w:rsidRPr="00D23956">
        <w:t xml:space="preserve"> (továbbiakban együtt: közérdekű adat)</w:t>
      </w:r>
      <w:r w:rsidR="00942288" w:rsidRPr="00D23956">
        <w:rPr>
          <w:i/>
        </w:rPr>
        <w:t xml:space="preserve"> </w:t>
      </w:r>
      <w:r w:rsidR="00C717E2" w:rsidRPr="00D23956">
        <w:t>igénylésénél, továbbá</w:t>
      </w:r>
    </w:p>
    <w:p w:rsidR="00183160" w:rsidRPr="00FC2802" w:rsidRDefault="00470F67" w:rsidP="00FC2802">
      <w:pPr>
        <w:numPr>
          <w:ilvl w:val="0"/>
          <w:numId w:val="6"/>
        </w:numPr>
        <w:jc w:val="both"/>
      </w:pPr>
      <w:r w:rsidRPr="00D23956">
        <w:t xml:space="preserve">hatásköre és illetékessége szerint kezelésében álló közérdekű adatok közzétételénél. </w:t>
      </w:r>
    </w:p>
    <w:p w:rsidR="005C21B4" w:rsidRPr="00D23956" w:rsidRDefault="004A11AF" w:rsidP="00D23956">
      <w:pPr>
        <w:pStyle w:val="Cmsor1"/>
      </w:pPr>
      <w:bookmarkStart w:id="2" w:name="_Toc82171463"/>
      <w:r w:rsidRPr="00D23956">
        <w:t>3. Értelmező rendelkezések</w:t>
      </w:r>
      <w:bookmarkEnd w:id="2"/>
      <w:r w:rsidRPr="00D23956">
        <w:t xml:space="preserve"> </w:t>
      </w:r>
    </w:p>
    <w:p w:rsidR="005C21B4" w:rsidRPr="00D23956" w:rsidRDefault="005C21B4" w:rsidP="00D23956">
      <w:pPr>
        <w:numPr>
          <w:ilvl w:val="12"/>
          <w:numId w:val="0"/>
        </w:numPr>
        <w:tabs>
          <w:tab w:val="left" w:pos="851"/>
        </w:tabs>
        <w:jc w:val="both"/>
        <w:rPr>
          <w:b/>
        </w:rPr>
      </w:pPr>
    </w:p>
    <w:p w:rsidR="004A11AF" w:rsidRPr="00D23956" w:rsidRDefault="003661A1" w:rsidP="00D23956">
      <w:pPr>
        <w:numPr>
          <w:ilvl w:val="12"/>
          <w:numId w:val="0"/>
        </w:numPr>
        <w:tabs>
          <w:tab w:val="left" w:pos="851"/>
        </w:tabs>
        <w:jc w:val="both"/>
      </w:pPr>
      <w:r w:rsidRPr="00D23956">
        <w:t>E s</w:t>
      </w:r>
      <w:r w:rsidR="004A11AF" w:rsidRPr="00D23956">
        <w:t>zabályzat alkalmazása során</w:t>
      </w:r>
      <w:r w:rsidR="00222EA5" w:rsidRPr="00D23956">
        <w:t>:</w:t>
      </w:r>
    </w:p>
    <w:p w:rsidR="002C3B5C" w:rsidRPr="00D23956" w:rsidRDefault="002C3B5C" w:rsidP="00D23956">
      <w:pPr>
        <w:numPr>
          <w:ilvl w:val="12"/>
          <w:numId w:val="0"/>
        </w:numPr>
        <w:tabs>
          <w:tab w:val="left" w:pos="851"/>
        </w:tabs>
        <w:jc w:val="both"/>
      </w:pPr>
    </w:p>
    <w:p w:rsidR="002C3B5C" w:rsidRPr="00D23956" w:rsidRDefault="002C3B5C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szCs w:val="24"/>
        </w:rPr>
        <w:t xml:space="preserve">érintett: </w:t>
      </w:r>
      <w:r w:rsidRPr="00D23956">
        <w:rPr>
          <w:szCs w:val="24"/>
        </w:rPr>
        <w:t>bármely meghatározott, személyes adat alapján azonosított vagy – közvetlenül vagy közvetve – azonosítható természetes személy.</w:t>
      </w:r>
    </w:p>
    <w:p w:rsidR="002C3B5C" w:rsidRPr="00D23956" w:rsidRDefault="002C3B5C" w:rsidP="00D23956">
      <w:pPr>
        <w:overflowPunct/>
        <w:ind w:left="360"/>
        <w:jc w:val="both"/>
        <w:textAlignment w:val="auto"/>
        <w:rPr>
          <w:b/>
          <w:szCs w:val="24"/>
        </w:rPr>
      </w:pPr>
    </w:p>
    <w:p w:rsidR="00816BC5" w:rsidRPr="00D23956" w:rsidRDefault="004A11AF" w:rsidP="00D23956">
      <w:pPr>
        <w:numPr>
          <w:ilvl w:val="0"/>
          <w:numId w:val="7"/>
        </w:numPr>
        <w:overflowPunct/>
        <w:jc w:val="both"/>
        <w:textAlignment w:val="auto"/>
        <w:rPr>
          <w:szCs w:val="24"/>
        </w:rPr>
      </w:pPr>
      <w:r w:rsidRPr="00D23956">
        <w:rPr>
          <w:b/>
          <w:iCs/>
          <w:szCs w:val="24"/>
        </w:rPr>
        <w:lastRenderedPageBreak/>
        <w:t>személyes adat:</w:t>
      </w:r>
      <w:r w:rsidRPr="00D23956">
        <w:rPr>
          <w:i/>
          <w:iCs/>
          <w:szCs w:val="24"/>
        </w:rPr>
        <w:t xml:space="preserve"> </w:t>
      </w:r>
      <w:r w:rsidR="00816BC5" w:rsidRPr="00D23956">
        <w:rPr>
          <w:szCs w:val="24"/>
        </w:rPr>
        <w:t>az érintettel kapcsolatba hozható adat – különösen az érintett neve, azonosító jele, valamint egy vagy több fizikai, fiziológiai, mentális, gazdasági, kulturális vagy szociális azonosságra jellemző ismert –, valamint az abból levonható, az érintettre vonatkozó következtetés</w:t>
      </w:r>
      <w:r w:rsidR="003661A1" w:rsidRPr="00D23956">
        <w:rPr>
          <w:szCs w:val="24"/>
        </w:rPr>
        <w:t>.</w:t>
      </w:r>
      <w:r w:rsidR="00816BC5" w:rsidRPr="00D23956">
        <w:rPr>
          <w:szCs w:val="24"/>
        </w:rPr>
        <w:t xml:space="preserve"> </w:t>
      </w:r>
    </w:p>
    <w:p w:rsidR="00816BC5" w:rsidRPr="00D23956" w:rsidRDefault="00816BC5" w:rsidP="00D23956">
      <w:pPr>
        <w:overflowPunct/>
        <w:ind w:left="360"/>
        <w:jc w:val="both"/>
        <w:textAlignment w:val="auto"/>
        <w:rPr>
          <w:szCs w:val="24"/>
        </w:rPr>
      </w:pPr>
    </w:p>
    <w:p w:rsidR="00816BC5" w:rsidRPr="00D23956" w:rsidRDefault="004A11AF" w:rsidP="00D23956">
      <w:pPr>
        <w:numPr>
          <w:ilvl w:val="0"/>
          <w:numId w:val="7"/>
        </w:numPr>
        <w:overflowPunct/>
        <w:jc w:val="both"/>
        <w:textAlignment w:val="auto"/>
        <w:rPr>
          <w:szCs w:val="24"/>
        </w:rPr>
      </w:pPr>
      <w:r w:rsidRPr="00D23956">
        <w:rPr>
          <w:b/>
          <w:iCs/>
          <w:szCs w:val="24"/>
        </w:rPr>
        <w:t>közérdekű adat:</w:t>
      </w:r>
      <w:r w:rsidRPr="00D23956">
        <w:rPr>
          <w:i/>
          <w:iCs/>
          <w:szCs w:val="24"/>
        </w:rPr>
        <w:t xml:space="preserve"> </w:t>
      </w:r>
      <w:r w:rsidRPr="00D23956">
        <w:rPr>
          <w:szCs w:val="24"/>
        </w:rPr>
        <w:t>az állami vagy helyi önkormányzati feladatot, valamint jogszabályban meghatározott egyéb közfeladatot ellátó szer</w:t>
      </w:r>
      <w:r w:rsidR="003661A1" w:rsidRPr="00D23956">
        <w:rPr>
          <w:szCs w:val="24"/>
        </w:rPr>
        <w:t xml:space="preserve">v vagy személy kezelésében lévő és </w:t>
      </w:r>
      <w:r w:rsidRPr="00D23956">
        <w:rPr>
          <w:szCs w:val="24"/>
        </w:rPr>
        <w:t>tevékenységére vonatkozó</w:t>
      </w:r>
      <w:r w:rsidR="003661A1" w:rsidRPr="00D23956">
        <w:rPr>
          <w:szCs w:val="24"/>
        </w:rPr>
        <w:t xml:space="preserve">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adat. </w:t>
      </w:r>
    </w:p>
    <w:p w:rsidR="00816BC5" w:rsidRPr="00D23956" w:rsidRDefault="00816BC5" w:rsidP="00D23956">
      <w:pPr>
        <w:overflowPunct/>
        <w:jc w:val="both"/>
        <w:textAlignment w:val="auto"/>
        <w:rPr>
          <w:i/>
          <w:iCs/>
          <w:szCs w:val="24"/>
        </w:rPr>
      </w:pPr>
    </w:p>
    <w:p w:rsidR="00AD4193" w:rsidRPr="00D23956" w:rsidRDefault="004A11AF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iCs/>
          <w:szCs w:val="24"/>
        </w:rPr>
        <w:t xml:space="preserve">közérdekből nyilvános adat: </w:t>
      </w:r>
      <w:r w:rsidRPr="00D23956">
        <w:rPr>
          <w:szCs w:val="24"/>
        </w:rPr>
        <w:t>a közérdekű adat fogalma alá nem tartozó minden olyan adat, amelynek nyilvánosságra hozatalát</w:t>
      </w:r>
      <w:r w:rsidR="00AD4193" w:rsidRPr="00D23956">
        <w:rPr>
          <w:szCs w:val="24"/>
        </w:rPr>
        <w:t>, megismerhetőségét</w:t>
      </w:r>
      <w:r w:rsidRPr="00D23956">
        <w:rPr>
          <w:szCs w:val="24"/>
        </w:rPr>
        <w:t xml:space="preserve"> vagy hozzáférhetővé tételé</w:t>
      </w:r>
      <w:r w:rsidR="00441F8B" w:rsidRPr="00D23956">
        <w:rPr>
          <w:szCs w:val="24"/>
        </w:rPr>
        <w:t xml:space="preserve">t törvény közérdekből elrendeli. </w:t>
      </w:r>
    </w:p>
    <w:p w:rsidR="00C26A84" w:rsidRPr="00D23956" w:rsidRDefault="00C26A84" w:rsidP="00D23956">
      <w:pPr>
        <w:overflowPunct/>
        <w:jc w:val="both"/>
        <w:textAlignment w:val="auto"/>
        <w:rPr>
          <w:szCs w:val="24"/>
        </w:rPr>
      </w:pPr>
    </w:p>
    <w:p w:rsidR="00861311" w:rsidRPr="00D23956" w:rsidRDefault="00C26A84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szCs w:val="24"/>
        </w:rPr>
        <w:t xml:space="preserve">adatkezelő: </w:t>
      </w:r>
      <w:r w:rsidRPr="00D23956">
        <w:rPr>
          <w:szCs w:val="24"/>
        </w:rPr>
        <w:t>az a természetes vagy jogi személy, illetve jogi személyiséggel nem rendelkező szervezet, aki vagy amely önállóa</w:t>
      </w:r>
      <w:r w:rsidR="00397454" w:rsidRPr="00D23956">
        <w:rPr>
          <w:szCs w:val="24"/>
        </w:rPr>
        <w:t>n vagy másokkal együtt az adat</w:t>
      </w:r>
      <w:r w:rsidRPr="00D23956">
        <w:rPr>
          <w:szCs w:val="24"/>
        </w:rPr>
        <w:t xml:space="preserve"> kezelésének célját meghatározza, az adatkezelésre (beleértve a felhasznált eszközt) vonatkozó döntéseket meghozza és végrehajtja, vagy az adatfeldolgozóval végrehajtatja;</w:t>
      </w:r>
    </w:p>
    <w:p w:rsidR="00861311" w:rsidRPr="00D23956" w:rsidRDefault="00861311" w:rsidP="00D23956">
      <w:pPr>
        <w:overflowPunct/>
        <w:jc w:val="both"/>
        <w:textAlignment w:val="auto"/>
        <w:rPr>
          <w:i/>
          <w:iCs/>
          <w:szCs w:val="24"/>
        </w:rPr>
      </w:pPr>
    </w:p>
    <w:p w:rsidR="00AC216D" w:rsidRPr="00D23956" w:rsidRDefault="004A11AF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iCs/>
          <w:szCs w:val="24"/>
        </w:rPr>
        <w:t>adatkezelés</w:t>
      </w:r>
      <w:r w:rsidRPr="00D23956">
        <w:rPr>
          <w:iCs/>
          <w:szCs w:val="24"/>
        </w:rPr>
        <w:t>:</w:t>
      </w:r>
      <w:r w:rsidRPr="00D23956">
        <w:rPr>
          <w:i/>
          <w:iCs/>
          <w:szCs w:val="24"/>
        </w:rPr>
        <w:t xml:space="preserve"> </w:t>
      </w:r>
      <w:r w:rsidRPr="00D23956">
        <w:rPr>
          <w:szCs w:val="24"/>
        </w:rPr>
        <w:t>az alkalmazott e</w:t>
      </w:r>
      <w:r w:rsidR="00397454" w:rsidRPr="00D23956">
        <w:rPr>
          <w:szCs w:val="24"/>
        </w:rPr>
        <w:t>ljárástól függetlenül az adato</w:t>
      </w:r>
      <w:r w:rsidRPr="00D23956">
        <w:rPr>
          <w:szCs w:val="24"/>
        </w:rPr>
        <w:t xml:space="preserve">n végzett bármely művelet vagy a műveletek összessége, így </w:t>
      </w:r>
      <w:r w:rsidR="00861311" w:rsidRPr="00D23956">
        <w:rPr>
          <w:szCs w:val="24"/>
        </w:rPr>
        <w:t xml:space="preserve">különösen </w:t>
      </w:r>
      <w:r w:rsidRPr="00D23956">
        <w:rPr>
          <w:szCs w:val="24"/>
        </w:rPr>
        <w:t xml:space="preserve">gyűjtése, felvétele, rögzítése, rendszerezése, tárolása, megváltoztatása, felhasználása, </w:t>
      </w:r>
      <w:r w:rsidR="00397454" w:rsidRPr="00D23956">
        <w:rPr>
          <w:szCs w:val="24"/>
        </w:rPr>
        <w:t xml:space="preserve">lekérdezése, </w:t>
      </w:r>
      <w:r w:rsidRPr="00D23956">
        <w:rPr>
          <w:szCs w:val="24"/>
        </w:rPr>
        <w:t>továbbítása, nyilvánosságra hozatala, összehangolása vagy összekapcsolása, zárolása, törlése és me</w:t>
      </w:r>
      <w:r w:rsidR="00397454" w:rsidRPr="00D23956">
        <w:rPr>
          <w:szCs w:val="24"/>
        </w:rPr>
        <w:t>gsemmisítése, valamint az adat</w:t>
      </w:r>
      <w:r w:rsidRPr="00D23956">
        <w:rPr>
          <w:szCs w:val="24"/>
        </w:rPr>
        <w:t xml:space="preserve"> további felhasználásának megakadál</w:t>
      </w:r>
      <w:r w:rsidR="00861311" w:rsidRPr="00D23956">
        <w:rPr>
          <w:szCs w:val="24"/>
        </w:rPr>
        <w:t xml:space="preserve">yozása, </w:t>
      </w:r>
      <w:r w:rsidRPr="00D23956">
        <w:rPr>
          <w:szCs w:val="24"/>
        </w:rPr>
        <w:t>fénykép-, hang- vagy képfelvétel készítése, valamint a személy azonosítására alkalmas fizikai jellemzők (pl. ujj- vagy tenyérnyomat, DN</w:t>
      </w:r>
      <w:r w:rsidR="00397454" w:rsidRPr="00D23956">
        <w:rPr>
          <w:szCs w:val="24"/>
        </w:rPr>
        <w:t>S-minta, íriszkép) rögzítése;</w:t>
      </w:r>
    </w:p>
    <w:p w:rsidR="002C3B5C" w:rsidRPr="00D23956" w:rsidRDefault="002C3B5C" w:rsidP="00D23956">
      <w:pPr>
        <w:overflowPunct/>
        <w:jc w:val="both"/>
        <w:textAlignment w:val="auto"/>
        <w:rPr>
          <w:b/>
          <w:szCs w:val="24"/>
        </w:rPr>
      </w:pPr>
    </w:p>
    <w:p w:rsidR="002C3B5C" w:rsidRPr="00D23956" w:rsidRDefault="002C3B5C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iCs/>
          <w:szCs w:val="24"/>
        </w:rPr>
        <w:t>nyilvánosságra hozatal</w:t>
      </w:r>
      <w:r w:rsidRPr="00D23956">
        <w:rPr>
          <w:b/>
          <w:szCs w:val="24"/>
        </w:rPr>
        <w:t xml:space="preserve">: </w:t>
      </w:r>
      <w:r w:rsidRPr="00D23956">
        <w:rPr>
          <w:szCs w:val="24"/>
        </w:rPr>
        <w:t xml:space="preserve">az adat bárki számára történő hozzáférhetővé tétele. </w:t>
      </w:r>
    </w:p>
    <w:p w:rsidR="00AC216D" w:rsidRPr="00D23956" w:rsidRDefault="00AC216D" w:rsidP="00D23956">
      <w:pPr>
        <w:overflowPunct/>
        <w:jc w:val="both"/>
        <w:textAlignment w:val="auto"/>
        <w:rPr>
          <w:i/>
          <w:iCs/>
          <w:szCs w:val="24"/>
        </w:rPr>
      </w:pPr>
    </w:p>
    <w:p w:rsidR="00AC216D" w:rsidRPr="00D23956" w:rsidRDefault="004A11AF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iCs/>
          <w:szCs w:val="24"/>
        </w:rPr>
        <w:t>adatállomány</w:t>
      </w:r>
      <w:r w:rsidRPr="00D23956">
        <w:rPr>
          <w:iCs/>
          <w:szCs w:val="24"/>
        </w:rPr>
        <w:t>:</w:t>
      </w:r>
      <w:r w:rsidRPr="00D23956">
        <w:rPr>
          <w:i/>
          <w:iCs/>
          <w:szCs w:val="24"/>
        </w:rPr>
        <w:t xml:space="preserve"> </w:t>
      </w:r>
      <w:r w:rsidR="00AC216D" w:rsidRPr="00D23956">
        <w:rPr>
          <w:szCs w:val="24"/>
        </w:rPr>
        <w:t>az egy nyilvántartásban</w:t>
      </w:r>
      <w:r w:rsidRPr="00D23956">
        <w:rPr>
          <w:szCs w:val="24"/>
        </w:rPr>
        <w:t xml:space="preserve"> kezelt adatok összessége;</w:t>
      </w:r>
    </w:p>
    <w:p w:rsidR="00AC216D" w:rsidRPr="00D23956" w:rsidRDefault="00AC216D" w:rsidP="00D23956">
      <w:pPr>
        <w:overflowPunct/>
        <w:jc w:val="both"/>
        <w:textAlignment w:val="auto"/>
        <w:rPr>
          <w:i/>
          <w:iCs/>
          <w:szCs w:val="24"/>
        </w:rPr>
      </w:pPr>
    </w:p>
    <w:p w:rsidR="004A11AF" w:rsidRPr="00D23956" w:rsidRDefault="004A11AF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iCs/>
          <w:szCs w:val="24"/>
        </w:rPr>
        <w:t>harmadik személy</w:t>
      </w:r>
      <w:r w:rsidRPr="00D23956">
        <w:rPr>
          <w:iCs/>
          <w:szCs w:val="24"/>
        </w:rPr>
        <w:t>:</w:t>
      </w:r>
      <w:r w:rsidRPr="00D23956">
        <w:rPr>
          <w:i/>
          <w:iCs/>
          <w:szCs w:val="24"/>
        </w:rPr>
        <w:t xml:space="preserve"> </w:t>
      </w:r>
      <w:r w:rsidRPr="00D23956">
        <w:rPr>
          <w:szCs w:val="24"/>
        </w:rPr>
        <w:t xml:space="preserve">olyan természetes vagy jogi személy, illetve jogi személyiséggel nem rendelkező szervezet, </w:t>
      </w:r>
      <w:r w:rsidR="00AC216D" w:rsidRPr="00D23956">
        <w:rPr>
          <w:szCs w:val="24"/>
        </w:rPr>
        <w:t xml:space="preserve">aki vagy </w:t>
      </w:r>
      <w:r w:rsidRPr="00D23956">
        <w:rPr>
          <w:szCs w:val="24"/>
        </w:rPr>
        <w:t>amely nem azonos az érintettel, az adatkezelővel vagy az adatfeldolgozóval;</w:t>
      </w:r>
    </w:p>
    <w:p w:rsidR="002C6BFE" w:rsidRPr="00D23956" w:rsidRDefault="002C6BFE" w:rsidP="00D23956">
      <w:pPr>
        <w:overflowPunct/>
        <w:jc w:val="both"/>
        <w:textAlignment w:val="auto"/>
        <w:rPr>
          <w:b/>
          <w:szCs w:val="24"/>
        </w:rPr>
      </w:pPr>
    </w:p>
    <w:p w:rsidR="002C6BFE" w:rsidRPr="00D23956" w:rsidRDefault="002C6BFE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iCs/>
          <w:szCs w:val="24"/>
        </w:rPr>
        <w:t>adatfeldolgozó</w:t>
      </w:r>
      <w:r w:rsidRPr="00D23956">
        <w:rPr>
          <w:b/>
          <w:szCs w:val="24"/>
        </w:rPr>
        <w:t xml:space="preserve">: </w:t>
      </w:r>
      <w:r w:rsidRPr="00D23956">
        <w:rPr>
          <w:szCs w:val="24"/>
        </w:rPr>
        <w:t xml:space="preserve">az a természetes vagy jogi személy, illetve jogi személyiséggel nem rendelkező szervezet, aki vagy amely szerződés alapján – beleértve a jogszabály alapján kötött szerződést is – adatok feldolgozását végzi. </w:t>
      </w:r>
    </w:p>
    <w:p w:rsidR="00545A65" w:rsidRPr="00D23956" w:rsidRDefault="00545A65" w:rsidP="00D23956">
      <w:pPr>
        <w:overflowPunct/>
        <w:jc w:val="both"/>
        <w:textAlignment w:val="auto"/>
        <w:rPr>
          <w:b/>
          <w:szCs w:val="24"/>
        </w:rPr>
      </w:pPr>
    </w:p>
    <w:p w:rsidR="00991088" w:rsidRPr="00FC2802" w:rsidRDefault="00545A65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iCs/>
          <w:szCs w:val="24"/>
        </w:rPr>
        <w:t>adatfelelős</w:t>
      </w:r>
      <w:r w:rsidRPr="00D23956">
        <w:rPr>
          <w:szCs w:val="24"/>
        </w:rPr>
        <w:t xml:space="preserve">: az a közfeladatot ellátó szerv, amely az elektronikus úton kötelezően közzéteendő közérdekű adatot előállította, illetve amelynek a működése során </w:t>
      </w:r>
      <w:r w:rsidR="00991088" w:rsidRPr="00D23956">
        <w:rPr>
          <w:szCs w:val="24"/>
        </w:rPr>
        <w:t>ez az adat keletkezett.</w:t>
      </w:r>
    </w:p>
    <w:p w:rsidR="000B4627" w:rsidRPr="00D23956" w:rsidRDefault="00991088" w:rsidP="00D23956">
      <w:pPr>
        <w:numPr>
          <w:ilvl w:val="0"/>
          <w:numId w:val="7"/>
        </w:numPr>
        <w:overflowPunct/>
        <w:jc w:val="both"/>
        <w:textAlignment w:val="auto"/>
        <w:rPr>
          <w:b/>
          <w:szCs w:val="24"/>
        </w:rPr>
      </w:pPr>
      <w:r w:rsidRPr="00D23956">
        <w:rPr>
          <w:b/>
          <w:iCs/>
          <w:szCs w:val="24"/>
        </w:rPr>
        <w:lastRenderedPageBreak/>
        <w:t>adatközlő</w:t>
      </w:r>
      <w:r w:rsidRPr="00D23956">
        <w:rPr>
          <w:iCs/>
          <w:szCs w:val="24"/>
        </w:rPr>
        <w:t>: az a közfeladatot ellátó szerv, amely – ha az adatfelelős nem maga teszi közzé az adatot – az adatfelelős</w:t>
      </w:r>
      <w:r w:rsidR="00AA39E9" w:rsidRPr="00D23956">
        <w:rPr>
          <w:iCs/>
          <w:szCs w:val="24"/>
        </w:rPr>
        <w:t xml:space="preserve"> által hozzá eljuttatott adatot</w:t>
      </w:r>
      <w:r w:rsidRPr="00D23956">
        <w:rPr>
          <w:iCs/>
          <w:szCs w:val="24"/>
        </w:rPr>
        <w:t xml:space="preserve"> honlapon közzéteszi. </w:t>
      </w:r>
    </w:p>
    <w:p w:rsidR="000B4627" w:rsidRPr="00D23956" w:rsidRDefault="000B4627" w:rsidP="00D23956">
      <w:pPr>
        <w:overflowPunct/>
        <w:jc w:val="both"/>
        <w:textAlignment w:val="auto"/>
        <w:rPr>
          <w:b/>
          <w:szCs w:val="24"/>
        </w:rPr>
      </w:pPr>
    </w:p>
    <w:p w:rsidR="00A54E88" w:rsidRPr="00D23956" w:rsidRDefault="00A54E88" w:rsidP="00D23956">
      <w:pPr>
        <w:pStyle w:val="Cmsor1"/>
      </w:pPr>
      <w:bookmarkStart w:id="3" w:name="_Toc82171464"/>
      <w:smartTag w:uri="urn:schemas-microsoft-com:office:smarttags" w:element="metricconverter">
        <w:smartTagPr>
          <w:attr w:name="ProductID" w:val="4. A"/>
        </w:smartTagPr>
        <w:r w:rsidRPr="00D23956">
          <w:t>4. A</w:t>
        </w:r>
      </w:smartTag>
      <w:r w:rsidRPr="00D23956">
        <w:t xml:space="preserve"> közérdekű adatok megismerésének általános szabályai</w:t>
      </w:r>
      <w:bookmarkEnd w:id="3"/>
    </w:p>
    <w:p w:rsidR="00A54E88" w:rsidRPr="00D23956" w:rsidRDefault="00A54E88" w:rsidP="00D23956">
      <w:pPr>
        <w:overflowPunct/>
        <w:ind w:left="240"/>
        <w:jc w:val="both"/>
        <w:textAlignment w:val="auto"/>
        <w:rPr>
          <w:szCs w:val="24"/>
        </w:rPr>
      </w:pPr>
    </w:p>
    <w:p w:rsidR="00FF47B6" w:rsidRPr="00D23956" w:rsidRDefault="00FC2802" w:rsidP="00D23956">
      <w:pPr>
        <w:overflowPunct/>
        <w:ind w:left="240"/>
        <w:jc w:val="both"/>
        <w:textAlignment w:val="auto"/>
        <w:rPr>
          <w:szCs w:val="24"/>
        </w:rPr>
      </w:pPr>
      <w:r>
        <w:rPr>
          <w:szCs w:val="24"/>
        </w:rPr>
        <w:tab/>
      </w:r>
      <w:r w:rsidR="003478B5" w:rsidRPr="00FC2802">
        <w:rPr>
          <w:szCs w:val="24"/>
        </w:rPr>
        <w:t xml:space="preserve">A </w:t>
      </w:r>
      <w:r w:rsidR="00CE0AE2" w:rsidRPr="00FC2802">
        <w:rPr>
          <w:szCs w:val="24"/>
        </w:rPr>
        <w:t xml:space="preserve">helyi önkormányzati feladatok, valamint jogszabályban meghatározott egyéb közfeladatot </w:t>
      </w:r>
      <w:r w:rsidR="003478B5" w:rsidRPr="00FC2802">
        <w:rPr>
          <w:szCs w:val="24"/>
        </w:rPr>
        <w:t>ellátó szervnek vagy személynek</w:t>
      </w:r>
      <w:r w:rsidR="00CE0AE2" w:rsidRPr="00FC2802">
        <w:rPr>
          <w:szCs w:val="24"/>
        </w:rPr>
        <w:t xml:space="preserve"> lehetővé</w:t>
      </w:r>
      <w:r w:rsidR="00B84B1A" w:rsidRPr="00FC2802">
        <w:rPr>
          <w:szCs w:val="24"/>
        </w:rPr>
        <w:t xml:space="preserve"> kell tennie, hogy a kezelésébe</w:t>
      </w:r>
      <w:r w:rsidR="00CE0AE2" w:rsidRPr="00FC2802">
        <w:rPr>
          <w:szCs w:val="24"/>
        </w:rPr>
        <w:t>n lévő közérdekű adatot és közérdekből nyilvános adatot –</w:t>
      </w:r>
      <w:r w:rsidR="00AA39E9" w:rsidRPr="00FC2802">
        <w:t xml:space="preserve"> </w:t>
      </w:r>
      <w:r w:rsidR="003478B5" w:rsidRPr="00FC2802">
        <w:t>az Info.</w:t>
      </w:r>
      <w:r w:rsidR="00AA39E9" w:rsidRPr="00FC2802">
        <w:t xml:space="preserve"> </w:t>
      </w:r>
      <w:r w:rsidR="00CE0AE2" w:rsidRPr="00FC2802">
        <w:rPr>
          <w:szCs w:val="24"/>
        </w:rPr>
        <w:t xml:space="preserve">törvényben meghatározott kivételekkel – erre irányuló igény alapján bárki megismerhesse. </w:t>
      </w:r>
    </w:p>
    <w:p w:rsidR="003478B5" w:rsidRPr="00D23956" w:rsidRDefault="003478B5" w:rsidP="00D23956">
      <w:pPr>
        <w:overflowPunct/>
        <w:jc w:val="both"/>
        <w:textAlignment w:val="auto"/>
        <w:rPr>
          <w:szCs w:val="24"/>
        </w:rPr>
      </w:pPr>
    </w:p>
    <w:p w:rsidR="004A11AF" w:rsidRPr="00D23956" w:rsidRDefault="00E7104C" w:rsidP="00D23956">
      <w:pPr>
        <w:pStyle w:val="Cmsor1"/>
      </w:pPr>
      <w:bookmarkStart w:id="4" w:name="_Toc82171465"/>
      <w:smartTag w:uri="urn:schemas-microsoft-com:office:smarttags" w:element="metricconverter">
        <w:smartTagPr>
          <w:attr w:name="ProductID" w:val="5. A"/>
        </w:smartTagPr>
        <w:r w:rsidRPr="00D23956">
          <w:t>5</w:t>
        </w:r>
        <w:r w:rsidR="00FF47B6" w:rsidRPr="00D23956">
          <w:t>. A</w:t>
        </w:r>
      </w:smartTag>
      <w:r w:rsidR="00FF47B6" w:rsidRPr="00D23956">
        <w:t xml:space="preserve"> közérdekű adatok</w:t>
      </w:r>
      <w:r w:rsidR="00F76AC1" w:rsidRPr="00D23956">
        <w:t xml:space="preserve">, valamint a közérdekből nyilvános adatok </w:t>
      </w:r>
      <w:r w:rsidR="00FF47B6" w:rsidRPr="00D23956">
        <w:t xml:space="preserve">megismerésére irányuló </w:t>
      </w:r>
      <w:r w:rsidR="006F5079" w:rsidRPr="00D23956">
        <w:t>igény</w:t>
      </w:r>
      <w:r w:rsidR="003E3003" w:rsidRPr="00D23956">
        <w:t xml:space="preserve"> </w:t>
      </w:r>
      <w:r w:rsidR="000B69AD" w:rsidRPr="00D23956">
        <w:t>(továbbiakban:</w:t>
      </w:r>
      <w:r w:rsidR="006F5079" w:rsidRPr="00D23956">
        <w:t xml:space="preserve"> igény</w:t>
      </w:r>
      <w:r w:rsidR="000B69AD" w:rsidRPr="00D23956">
        <w:t xml:space="preserve">) </w:t>
      </w:r>
      <w:r w:rsidR="007023C8" w:rsidRPr="00D23956">
        <w:t xml:space="preserve">és </w:t>
      </w:r>
      <w:r w:rsidR="00FF47B6" w:rsidRPr="00D23956">
        <w:t>intézése</w:t>
      </w:r>
      <w:bookmarkEnd w:id="4"/>
    </w:p>
    <w:p w:rsidR="005C21B4" w:rsidRPr="00D23956" w:rsidRDefault="005C21B4" w:rsidP="00D23956">
      <w:pPr>
        <w:jc w:val="both"/>
      </w:pPr>
    </w:p>
    <w:p w:rsidR="00BC7262" w:rsidRPr="00D23956" w:rsidRDefault="00E7104C" w:rsidP="00D23956">
      <w:pPr>
        <w:pStyle w:val="Cmsor2"/>
      </w:pPr>
      <w:bookmarkStart w:id="5" w:name="_Toc82171466"/>
      <w:r w:rsidRPr="00D23956">
        <w:t>5</w:t>
      </w:r>
      <w:r w:rsidR="00FF47B6" w:rsidRPr="00D23956">
        <w:t xml:space="preserve">.1. </w:t>
      </w:r>
      <w:r w:rsidR="006F5079" w:rsidRPr="00D23956">
        <w:t xml:space="preserve">Az igény </w:t>
      </w:r>
      <w:r w:rsidR="000B69AD" w:rsidRPr="00D23956">
        <w:t>benyújtása:</w:t>
      </w:r>
      <w:bookmarkEnd w:id="5"/>
    </w:p>
    <w:p w:rsidR="000B69AD" w:rsidRPr="00D23956" w:rsidRDefault="000B69AD" w:rsidP="00D23956">
      <w:pPr>
        <w:ind w:left="240"/>
        <w:jc w:val="both"/>
      </w:pPr>
    </w:p>
    <w:p w:rsidR="00306128" w:rsidRPr="00D23956" w:rsidRDefault="00306128" w:rsidP="00D23956">
      <w:pPr>
        <w:ind w:left="240"/>
        <w:jc w:val="both"/>
      </w:pPr>
      <w:r w:rsidRPr="00D23956">
        <w:t>A</w:t>
      </w:r>
      <w:r w:rsidR="00AA39E9" w:rsidRPr="00D23956">
        <w:t>z Info tv. 28. (1) bekezdése alapján a</w:t>
      </w:r>
      <w:r w:rsidRPr="00D23956">
        <w:t xml:space="preserve"> közérdekű</w:t>
      </w:r>
      <w:r w:rsidR="00F76AC1" w:rsidRPr="00D23956">
        <w:t xml:space="preserve">, </w:t>
      </w:r>
      <w:r w:rsidR="00E7104C" w:rsidRPr="00D23956">
        <w:t xml:space="preserve">valamint </w:t>
      </w:r>
      <w:r w:rsidR="00F76AC1" w:rsidRPr="00D23956">
        <w:t>a közérdekből nyilvános</w:t>
      </w:r>
      <w:r w:rsidRPr="00D23956">
        <w:t xml:space="preserve"> adat megismerése iránt </w:t>
      </w:r>
    </w:p>
    <w:p w:rsidR="00306128" w:rsidRPr="00D23956" w:rsidRDefault="00306128" w:rsidP="00D23956">
      <w:pPr>
        <w:numPr>
          <w:ilvl w:val="0"/>
          <w:numId w:val="1"/>
        </w:numPr>
        <w:tabs>
          <w:tab w:val="clear" w:pos="720"/>
        </w:tabs>
        <w:ind w:left="1440"/>
        <w:jc w:val="both"/>
      </w:pPr>
      <w:r w:rsidRPr="00D23956">
        <w:t xml:space="preserve">szóban, </w:t>
      </w:r>
    </w:p>
    <w:p w:rsidR="00306128" w:rsidRPr="00D23956" w:rsidRDefault="00306128" w:rsidP="00D23956">
      <w:pPr>
        <w:numPr>
          <w:ilvl w:val="0"/>
          <w:numId w:val="1"/>
        </w:numPr>
        <w:tabs>
          <w:tab w:val="clear" w:pos="720"/>
        </w:tabs>
        <w:ind w:left="1440"/>
        <w:jc w:val="both"/>
      </w:pPr>
      <w:r w:rsidRPr="00D23956">
        <w:t xml:space="preserve">írásban vagy </w:t>
      </w:r>
    </w:p>
    <w:p w:rsidR="00FF47B6" w:rsidRPr="00D23956" w:rsidRDefault="00306128" w:rsidP="00D23956">
      <w:pPr>
        <w:numPr>
          <w:ilvl w:val="0"/>
          <w:numId w:val="1"/>
        </w:numPr>
        <w:tabs>
          <w:tab w:val="clear" w:pos="720"/>
        </w:tabs>
        <w:ind w:left="1440"/>
        <w:jc w:val="both"/>
      </w:pPr>
      <w:r w:rsidRPr="00D23956">
        <w:t xml:space="preserve">elektronikus úton </w:t>
      </w:r>
    </w:p>
    <w:p w:rsidR="00306128" w:rsidRPr="00D23956" w:rsidRDefault="00E7104C" w:rsidP="00D23956">
      <w:pPr>
        <w:ind w:left="240"/>
        <w:jc w:val="both"/>
      </w:pPr>
      <w:r w:rsidRPr="00D23956">
        <w:t xml:space="preserve">bárki </w:t>
      </w:r>
      <w:r w:rsidR="00996D27" w:rsidRPr="00D23956">
        <w:t xml:space="preserve">igényt nyújthat be. </w:t>
      </w:r>
    </w:p>
    <w:p w:rsidR="0024009E" w:rsidRPr="00D23956" w:rsidRDefault="0024009E" w:rsidP="00D23956">
      <w:pPr>
        <w:ind w:left="240"/>
        <w:jc w:val="both"/>
      </w:pPr>
    </w:p>
    <w:p w:rsidR="00991088" w:rsidRPr="00D23956" w:rsidRDefault="00AA39E9" w:rsidP="00D23956">
      <w:pPr>
        <w:ind w:left="240"/>
        <w:jc w:val="both"/>
      </w:pPr>
      <w:r w:rsidRPr="00D23956">
        <w:t>A</w:t>
      </w:r>
      <w:r w:rsidRPr="00D23956">
        <w:rPr>
          <w:szCs w:val="24"/>
        </w:rPr>
        <w:t xml:space="preserve">z </w:t>
      </w:r>
      <w:r w:rsidRPr="00D23956">
        <w:t>Info tv.</w:t>
      </w:r>
      <w:r w:rsidRPr="00D23956">
        <w:rPr>
          <w:szCs w:val="24"/>
        </w:rPr>
        <w:t xml:space="preserve"> </w:t>
      </w:r>
      <w:r w:rsidR="0024009E" w:rsidRPr="00D23956">
        <w:rPr>
          <w:szCs w:val="24"/>
        </w:rPr>
        <w:t>28. § (1) bekezdésében foglaltak alapján a</w:t>
      </w:r>
      <w:r w:rsidR="0024009E" w:rsidRPr="00D23956">
        <w:t xml:space="preserve"> közérdekből nyilvános adatok megismerésére a közérdekű adatok megismerésére vonatkozó rendelkezéseket kell alkalmazni. </w:t>
      </w:r>
    </w:p>
    <w:p w:rsidR="0024009E" w:rsidRPr="00D23956" w:rsidRDefault="0024009E" w:rsidP="00D23956">
      <w:pPr>
        <w:ind w:left="240"/>
        <w:jc w:val="both"/>
      </w:pPr>
    </w:p>
    <w:p w:rsidR="00996D27" w:rsidRPr="00D23956" w:rsidRDefault="00E7104C" w:rsidP="009A3468">
      <w:pPr>
        <w:pStyle w:val="Cmsor2"/>
      </w:pPr>
      <w:bookmarkStart w:id="6" w:name="_Toc82171467"/>
      <w:r w:rsidRPr="00D23956">
        <w:t>5</w:t>
      </w:r>
      <w:r w:rsidR="006F5079" w:rsidRPr="00D23956">
        <w:t xml:space="preserve">.2. Az igény </w:t>
      </w:r>
      <w:r w:rsidR="000B69AD" w:rsidRPr="00D23956">
        <w:t>benyújtásának helye és módja</w:t>
      </w:r>
      <w:bookmarkEnd w:id="6"/>
    </w:p>
    <w:p w:rsidR="000B69AD" w:rsidRPr="00D23956" w:rsidRDefault="000B69AD" w:rsidP="00D23956">
      <w:pPr>
        <w:ind w:left="360" w:hanging="360"/>
        <w:jc w:val="both"/>
        <w:rPr>
          <w:b/>
          <w:i/>
        </w:rPr>
      </w:pPr>
    </w:p>
    <w:p w:rsidR="000B69AD" w:rsidRPr="00D23956" w:rsidRDefault="00E7104C" w:rsidP="009A3468">
      <w:pPr>
        <w:pStyle w:val="Cmsor3"/>
        <w:framePr w:wrap="notBeside"/>
      </w:pPr>
      <w:bookmarkStart w:id="7" w:name="_Toc82171468"/>
      <w:r w:rsidRPr="00D23956">
        <w:t>5</w:t>
      </w:r>
      <w:r w:rsidR="000B69AD" w:rsidRPr="00D23956">
        <w:t xml:space="preserve">.2.1. Szóbeli </w:t>
      </w:r>
      <w:r w:rsidR="006F5079" w:rsidRPr="00D23956">
        <w:t xml:space="preserve">igények </w:t>
      </w:r>
      <w:r w:rsidR="000B69AD" w:rsidRPr="00D23956">
        <w:t>benyújtása</w:t>
      </w:r>
      <w:bookmarkEnd w:id="7"/>
    </w:p>
    <w:p w:rsidR="000B69AD" w:rsidRPr="00D23956" w:rsidRDefault="000B69AD" w:rsidP="00D23956">
      <w:pPr>
        <w:jc w:val="both"/>
        <w:rPr>
          <w:b/>
          <w:i/>
        </w:rPr>
      </w:pPr>
    </w:p>
    <w:p w:rsidR="003478B5" w:rsidRPr="00D23956" w:rsidRDefault="006B2B64" w:rsidP="00FC2802">
      <w:pPr>
        <w:numPr>
          <w:ilvl w:val="0"/>
          <w:numId w:val="15"/>
        </w:numPr>
        <w:jc w:val="both"/>
      </w:pPr>
      <w:r w:rsidRPr="00D23956">
        <w:t xml:space="preserve">személyesen: a </w:t>
      </w:r>
      <w:r w:rsidR="00FC2802">
        <w:t>Kondorosi Többsincs Óvoda és Bölcsőde (5553 Kondoros Csabai út 25.)</w:t>
      </w:r>
      <w:r w:rsidR="008C38C2" w:rsidRPr="00D23956">
        <w:t xml:space="preserve"> </w:t>
      </w:r>
      <w:r w:rsidR="003478B5" w:rsidRPr="00D23956">
        <w:t>székhelyén,</w:t>
      </w:r>
      <w:r w:rsidRPr="00D23956">
        <w:t xml:space="preserve"> </w:t>
      </w:r>
      <w:r w:rsidR="003B4E72" w:rsidRPr="00D23956">
        <w:t>nyitva tartási</w:t>
      </w:r>
      <w:r w:rsidR="003478B5" w:rsidRPr="00D23956">
        <w:t xml:space="preserve"> időben.</w:t>
      </w:r>
    </w:p>
    <w:p w:rsidR="003478B5" w:rsidRPr="00D23956" w:rsidRDefault="003478B5" w:rsidP="00FC2802">
      <w:pPr>
        <w:numPr>
          <w:ilvl w:val="0"/>
          <w:numId w:val="15"/>
        </w:numPr>
        <w:jc w:val="both"/>
      </w:pPr>
      <w:r w:rsidRPr="00D23956">
        <w:t>telef</w:t>
      </w:r>
      <w:r w:rsidR="003B4E72" w:rsidRPr="00D23956">
        <w:t>onon</w:t>
      </w:r>
      <w:r w:rsidR="00FC2802">
        <w:t>:</w:t>
      </w:r>
      <w:r w:rsidR="003B4E72" w:rsidRPr="00D23956">
        <w:t xml:space="preserve"> a </w:t>
      </w:r>
      <w:r w:rsidR="00FC2802">
        <w:t>06-66-388-635 telefonszámon</w:t>
      </w:r>
    </w:p>
    <w:p w:rsidR="004040BD" w:rsidRPr="00D23956" w:rsidRDefault="004040BD" w:rsidP="00D23956">
      <w:pPr>
        <w:ind w:left="360"/>
        <w:jc w:val="both"/>
      </w:pPr>
    </w:p>
    <w:p w:rsidR="003478B5" w:rsidRPr="00D23956" w:rsidRDefault="003478B5" w:rsidP="009A3468">
      <w:pPr>
        <w:pStyle w:val="Cmsor3"/>
        <w:framePr w:wrap="notBeside"/>
      </w:pPr>
      <w:bookmarkStart w:id="8" w:name="_Toc82171469"/>
      <w:r w:rsidRPr="00D23956">
        <w:t>5.2.2. Írásbeli igények benyújtása</w:t>
      </w:r>
      <w:bookmarkEnd w:id="8"/>
    </w:p>
    <w:p w:rsidR="003478B5" w:rsidRPr="00D23956" w:rsidRDefault="003478B5" w:rsidP="00D23956">
      <w:pPr>
        <w:ind w:left="600" w:hanging="600"/>
        <w:jc w:val="both"/>
        <w:rPr>
          <w:b/>
          <w:i/>
        </w:rPr>
      </w:pPr>
    </w:p>
    <w:p w:rsidR="00FC2802" w:rsidRPr="00D23956" w:rsidRDefault="003478B5" w:rsidP="00FC2802">
      <w:pPr>
        <w:numPr>
          <w:ilvl w:val="0"/>
          <w:numId w:val="15"/>
        </w:numPr>
        <w:jc w:val="both"/>
      </w:pPr>
      <w:r w:rsidRPr="00D23956">
        <w:t xml:space="preserve">személyesen: </w:t>
      </w:r>
      <w:r w:rsidR="00FC2802" w:rsidRPr="00D23956">
        <w:t xml:space="preserve">személyesen: a </w:t>
      </w:r>
      <w:r w:rsidR="00FC2802">
        <w:t>Kondorosi Többsincs Óvoda és Bölcsőde (5553 Kondoros Csabai út 25.)</w:t>
      </w:r>
      <w:r w:rsidR="00FC2802" w:rsidRPr="00D23956">
        <w:t xml:space="preserve"> székhelyén, nyitva tartási</w:t>
      </w:r>
      <w:r w:rsidR="00FC2802">
        <w:t xml:space="preserve"> időben, az intézményvezetőhöz benyújtva</w:t>
      </w:r>
    </w:p>
    <w:p w:rsidR="003478B5" w:rsidRPr="00D23956" w:rsidRDefault="003478B5" w:rsidP="00FC2802">
      <w:pPr>
        <w:numPr>
          <w:ilvl w:val="0"/>
          <w:numId w:val="15"/>
        </w:numPr>
        <w:jc w:val="both"/>
      </w:pPr>
      <w:r w:rsidRPr="00D23956">
        <w:t>post</w:t>
      </w:r>
      <w:r w:rsidR="003B4E72" w:rsidRPr="00D23956">
        <w:t xml:space="preserve">ai úton: az intézményvezetőhöz </w:t>
      </w:r>
      <w:r w:rsidRPr="00D23956">
        <w:t>címzett levélben,</w:t>
      </w:r>
    </w:p>
    <w:p w:rsidR="003478B5" w:rsidRPr="00D23956" w:rsidRDefault="003478B5" w:rsidP="00FC2802">
      <w:pPr>
        <w:numPr>
          <w:ilvl w:val="0"/>
          <w:numId w:val="15"/>
        </w:numPr>
        <w:jc w:val="both"/>
      </w:pPr>
      <w:r w:rsidRPr="00D23956">
        <w:t xml:space="preserve">elektronikus úton: </w:t>
      </w:r>
      <w:r w:rsidR="003D06CE" w:rsidRPr="00D23956">
        <w:rPr>
          <w:sz w:val="22"/>
          <w:szCs w:val="22"/>
        </w:rPr>
        <w:t>a</w:t>
      </w:r>
      <w:r w:rsidR="004040BD" w:rsidRPr="00D23956">
        <w:rPr>
          <w:sz w:val="22"/>
          <w:szCs w:val="22"/>
        </w:rPr>
        <w:t xml:space="preserve"> </w:t>
      </w:r>
      <w:hyperlink r:id="rId8" w:history="1">
        <w:r w:rsidR="00FC2802" w:rsidRPr="001D6C12">
          <w:rPr>
            <w:rStyle w:val="Hiperhivatkozs"/>
            <w:sz w:val="22"/>
            <w:szCs w:val="22"/>
          </w:rPr>
          <w:t>tobbsincsovi@freemail.hu</w:t>
        </w:r>
      </w:hyperlink>
      <w:r w:rsidR="004040BD" w:rsidRPr="00D23956">
        <w:rPr>
          <w:sz w:val="22"/>
          <w:szCs w:val="22"/>
        </w:rPr>
        <w:t xml:space="preserve"> </w:t>
      </w:r>
      <w:r w:rsidR="006B2B64" w:rsidRPr="00D23956">
        <w:t>e-mail címre küldött levélben.</w:t>
      </w:r>
    </w:p>
    <w:p w:rsidR="003478B5" w:rsidRPr="00D23956" w:rsidRDefault="003478B5" w:rsidP="00D23956">
      <w:pPr>
        <w:jc w:val="both"/>
      </w:pPr>
    </w:p>
    <w:p w:rsidR="003478B5" w:rsidRPr="00FC2802" w:rsidRDefault="003478B5" w:rsidP="00D23956">
      <w:pPr>
        <w:ind w:left="360"/>
        <w:jc w:val="both"/>
      </w:pPr>
      <w:r w:rsidRPr="00D23956">
        <w:t xml:space="preserve">Az igénylő közérdekű adat, közérdekből nyilvános adat megismerésére vonatkozó </w:t>
      </w:r>
      <w:r w:rsidRPr="00FC2802">
        <w:t>írásbeli igényét benyújthatja</w:t>
      </w:r>
    </w:p>
    <w:p w:rsidR="003478B5" w:rsidRPr="00D23956" w:rsidRDefault="003478B5" w:rsidP="00D23956">
      <w:pPr>
        <w:numPr>
          <w:ilvl w:val="1"/>
          <w:numId w:val="3"/>
        </w:numPr>
        <w:jc w:val="both"/>
      </w:pPr>
      <w:r w:rsidRPr="00D23956">
        <w:t xml:space="preserve">az általa írt igénylési formában, vagy </w:t>
      </w:r>
    </w:p>
    <w:p w:rsidR="00297A9B" w:rsidRPr="00FC2802" w:rsidRDefault="003B4E72" w:rsidP="00D23956">
      <w:pPr>
        <w:numPr>
          <w:ilvl w:val="1"/>
          <w:numId w:val="3"/>
        </w:numPr>
        <w:jc w:val="both"/>
      </w:pPr>
      <w:r w:rsidRPr="00D23956">
        <w:t>az intézmény</w:t>
      </w:r>
      <w:r w:rsidR="003478B5" w:rsidRPr="00D23956">
        <w:t xml:space="preserve"> által e célra rendszeresített igénybejelentő lapon (1. melléklet)</w:t>
      </w:r>
    </w:p>
    <w:p w:rsidR="003478B5" w:rsidRPr="00D23956" w:rsidRDefault="003478B5" w:rsidP="009A3468">
      <w:pPr>
        <w:pStyle w:val="Cmsor2"/>
      </w:pPr>
      <w:bookmarkStart w:id="9" w:name="_Toc82171470"/>
      <w:r w:rsidRPr="00D23956">
        <w:lastRenderedPageBreak/>
        <w:t>5.3. A benyújtott igények teljesítése</w:t>
      </w:r>
      <w:bookmarkEnd w:id="9"/>
    </w:p>
    <w:p w:rsidR="003478B5" w:rsidRPr="00D23956" w:rsidRDefault="003478B5" w:rsidP="00D23956">
      <w:pPr>
        <w:jc w:val="both"/>
        <w:rPr>
          <w:b/>
        </w:rPr>
      </w:pPr>
    </w:p>
    <w:p w:rsidR="003478B5" w:rsidRPr="00D23956" w:rsidRDefault="003478B5" w:rsidP="00D23956">
      <w:pPr>
        <w:ind w:left="720" w:hanging="720"/>
        <w:jc w:val="both"/>
      </w:pPr>
      <w:r w:rsidRPr="00D23956">
        <w:rPr>
          <w:b/>
          <w:i/>
        </w:rPr>
        <w:t>5.3.1.</w:t>
      </w:r>
      <w:r w:rsidRPr="00D23956">
        <w:t xml:space="preserve"> A közérdekű adat, közérdekből nyilvános adat megismerésére irányuló igények teljesítéséről </w:t>
      </w:r>
      <w:r w:rsidR="00CC5063">
        <w:t>az intézményvezető</w:t>
      </w:r>
      <w:r w:rsidRPr="00D23956">
        <w:t xml:space="preserve"> gondoskodik. </w:t>
      </w:r>
    </w:p>
    <w:p w:rsidR="00457177" w:rsidRPr="00D23956" w:rsidRDefault="00457177" w:rsidP="00D23956">
      <w:pPr>
        <w:ind w:left="720" w:hanging="720"/>
        <w:jc w:val="both"/>
      </w:pPr>
    </w:p>
    <w:p w:rsidR="003478B5" w:rsidRPr="00D23956" w:rsidRDefault="003478B5" w:rsidP="00D23956">
      <w:pPr>
        <w:jc w:val="both"/>
      </w:pPr>
      <w:r w:rsidRPr="00D23956">
        <w:rPr>
          <w:b/>
          <w:i/>
        </w:rPr>
        <w:t>5.3.2.</w:t>
      </w:r>
      <w:r w:rsidRPr="00D23956">
        <w:t xml:space="preserve">  A szóban előterjesztett </w:t>
      </w:r>
      <w:r w:rsidRPr="00D23956">
        <w:rPr>
          <w:b/>
        </w:rPr>
        <w:t>igényt akkor lehet szóban teljesíteni</w:t>
      </w:r>
      <w:r w:rsidRPr="00D23956">
        <w:t xml:space="preserve">, ha </w:t>
      </w:r>
    </w:p>
    <w:p w:rsidR="003478B5" w:rsidRPr="00D23956" w:rsidRDefault="003478B5" w:rsidP="00D23956">
      <w:pPr>
        <w:numPr>
          <w:ilvl w:val="0"/>
          <w:numId w:val="4"/>
        </w:numPr>
        <w:tabs>
          <w:tab w:val="clear" w:pos="720"/>
        </w:tabs>
        <w:ind w:left="1440"/>
        <w:jc w:val="both"/>
      </w:pPr>
      <w:r w:rsidRPr="00D23956">
        <w:t>az igénylő szóban kéri a választ, illetve az számára kielégítő,</w:t>
      </w:r>
    </w:p>
    <w:p w:rsidR="003478B5" w:rsidRPr="00D23956" w:rsidRDefault="003B4E72" w:rsidP="00D23956">
      <w:pPr>
        <w:numPr>
          <w:ilvl w:val="0"/>
          <w:numId w:val="4"/>
        </w:numPr>
        <w:tabs>
          <w:tab w:val="clear" w:pos="720"/>
        </w:tabs>
        <w:ind w:left="1440"/>
        <w:jc w:val="both"/>
      </w:pPr>
      <w:r w:rsidRPr="00D23956">
        <w:t xml:space="preserve">az igényelt adat az </w:t>
      </w:r>
      <w:r w:rsidR="00FC2802">
        <w:t>intézmény</w:t>
      </w:r>
      <w:r w:rsidRPr="00D23956">
        <w:t xml:space="preserve"> </w:t>
      </w:r>
      <w:r w:rsidR="003478B5" w:rsidRPr="00D23956">
        <w:t>honlapján (www.</w:t>
      </w:r>
      <w:r w:rsidR="00CC5063">
        <w:t>tobbsincs</w:t>
      </w:r>
      <w:r w:rsidR="003478B5" w:rsidRPr="00D23956">
        <w:t>.hu) vagy más módon jogszerűen már nyilvánosságra került,</w:t>
      </w:r>
    </w:p>
    <w:p w:rsidR="003478B5" w:rsidRPr="00D23956" w:rsidRDefault="003B4E72" w:rsidP="00D23956">
      <w:pPr>
        <w:numPr>
          <w:ilvl w:val="0"/>
          <w:numId w:val="4"/>
        </w:numPr>
        <w:tabs>
          <w:tab w:val="clear" w:pos="720"/>
        </w:tabs>
        <w:ind w:left="1440"/>
        <w:jc w:val="both"/>
      </w:pPr>
      <w:r w:rsidRPr="00D23956">
        <w:t xml:space="preserve">az igényelt adat az intézmény </w:t>
      </w:r>
      <w:r w:rsidR="003478B5" w:rsidRPr="00D23956">
        <w:t>munkatársainak nevére, beosztására, hivatali elérhetőségére vonatkozik,</w:t>
      </w:r>
    </w:p>
    <w:p w:rsidR="003478B5" w:rsidRPr="00D23956" w:rsidRDefault="003B4E72" w:rsidP="00D23956">
      <w:pPr>
        <w:numPr>
          <w:ilvl w:val="0"/>
          <w:numId w:val="4"/>
        </w:numPr>
        <w:tabs>
          <w:tab w:val="clear" w:pos="720"/>
        </w:tabs>
        <w:ind w:left="1440"/>
        <w:jc w:val="both"/>
      </w:pPr>
      <w:r w:rsidRPr="00D23956">
        <w:t>az igény az intézmény</w:t>
      </w:r>
      <w:r w:rsidR="003478B5" w:rsidRPr="00D23956">
        <w:t xml:space="preserve"> eljárására, hatáskörére, az alkalmazott jogszabályokra vonatkozó általános tájékoztatással teljesíthető.   </w:t>
      </w:r>
    </w:p>
    <w:p w:rsidR="003478B5" w:rsidRPr="00D23956" w:rsidRDefault="003478B5" w:rsidP="00D23956">
      <w:pPr>
        <w:ind w:left="720"/>
        <w:jc w:val="both"/>
      </w:pPr>
    </w:p>
    <w:p w:rsidR="003478B5" w:rsidRPr="00D23956" w:rsidRDefault="003478B5" w:rsidP="00D23956">
      <w:pPr>
        <w:ind w:left="720"/>
        <w:jc w:val="both"/>
      </w:pPr>
      <w:r w:rsidRPr="00D23956">
        <w:t>Amennyiben a szóban előterjesztett igény szóban nem válaszolható meg, az igénylésről feljegyzést kell készíteni és az igénylőt tájékoztatni kell arról, hogy igényének teljesítésére írásban kerül sor. A telefonon érkező, a közérdekű adat, közérdekből nyilvános adat közlésére irányuló igényekkel kapcsolatos hívásokat a feladatkör szerint illetékes belső szerv</w:t>
      </w:r>
      <w:r w:rsidR="003B4E72" w:rsidRPr="00D23956">
        <w:t xml:space="preserve">ezeti egység vezetőjéhez vagy az intézményvezetőhöz </w:t>
      </w:r>
      <w:r w:rsidRPr="00D23956">
        <w:t xml:space="preserve">kell kapcsolni. </w:t>
      </w:r>
    </w:p>
    <w:p w:rsidR="003478B5" w:rsidRPr="00D23956" w:rsidRDefault="003478B5" w:rsidP="00D23956">
      <w:pPr>
        <w:jc w:val="both"/>
      </w:pPr>
    </w:p>
    <w:p w:rsidR="00A06A3B" w:rsidRPr="00D23956" w:rsidRDefault="00327ADC" w:rsidP="00D23956">
      <w:pPr>
        <w:numPr>
          <w:ilvl w:val="2"/>
          <w:numId w:val="8"/>
        </w:numPr>
        <w:tabs>
          <w:tab w:val="clear" w:pos="1080"/>
          <w:tab w:val="num" w:pos="720"/>
        </w:tabs>
        <w:ind w:left="720"/>
        <w:jc w:val="both"/>
      </w:pPr>
      <w:r w:rsidRPr="00D23956">
        <w:t xml:space="preserve">Az adatigénylésnek közérthető formában és – amennyiben </w:t>
      </w:r>
      <w:r w:rsidR="0008492F" w:rsidRPr="00D23956">
        <w:t>ezt az adatot kezel</w:t>
      </w:r>
      <w:r w:rsidR="0028314E" w:rsidRPr="00D23956">
        <w:t xml:space="preserve">ő közfeladatot ellátó szerv aránytalan nehézség nélkül teljesíteni képes </w:t>
      </w:r>
      <w:r w:rsidRPr="00D23956">
        <w:t xml:space="preserve">– az igénylő által kívánt technikai eszközzel, illetve módon </w:t>
      </w:r>
      <w:r w:rsidR="0028314E" w:rsidRPr="00D23956">
        <w:t xml:space="preserve">kell eleget tenni. Ha a kért adatot korábban már elektronikus formában nyilvánosságra hoztuk, az igény teljesíthető </w:t>
      </w:r>
      <w:r w:rsidR="00A06A3B" w:rsidRPr="00D23956">
        <w:t xml:space="preserve">az adatot tartalmazó nyilvános forrás megjelölésével is. </w:t>
      </w:r>
    </w:p>
    <w:p w:rsidR="00A06A3B" w:rsidRPr="00D23956" w:rsidRDefault="00A06A3B" w:rsidP="00D23956">
      <w:pPr>
        <w:jc w:val="both"/>
      </w:pPr>
    </w:p>
    <w:p w:rsidR="001400D5" w:rsidRPr="00D23956" w:rsidRDefault="00A06A3B" w:rsidP="00D23956">
      <w:pPr>
        <w:numPr>
          <w:ilvl w:val="2"/>
          <w:numId w:val="8"/>
        </w:numPr>
        <w:tabs>
          <w:tab w:val="clear" w:pos="1080"/>
          <w:tab w:val="num" w:pos="720"/>
        </w:tabs>
        <w:ind w:left="720"/>
        <w:jc w:val="both"/>
      </w:pPr>
      <w:r w:rsidRPr="00D23956">
        <w:t>A</w:t>
      </w:r>
      <w:r w:rsidR="005E5F16" w:rsidRPr="00D23956">
        <w:t xml:space="preserve"> közérdekű adat</w:t>
      </w:r>
      <w:r w:rsidRPr="00D23956">
        <w:t>, közérdekből nyilvános adat</w:t>
      </w:r>
      <w:r w:rsidR="005E5F16" w:rsidRPr="00D23956">
        <w:t xml:space="preserve"> megismerésére irányuló igénynek a tudomásra jutást követő – </w:t>
      </w:r>
      <w:r w:rsidR="00327ADC" w:rsidRPr="00D23956">
        <w:t>legrövidebb idő alatt, legfeljebb azonban 15 napon belül eleget tenni.</w:t>
      </w:r>
      <w:r w:rsidR="001400D5" w:rsidRPr="00D23956">
        <w:t xml:space="preserve"> Az adatigénylést nem lehet elutasítani arra való hivatkozással, hogy annak közérthető formában nem lehet eleget tenni. </w:t>
      </w:r>
    </w:p>
    <w:p w:rsidR="00F50E33" w:rsidRPr="00D23956" w:rsidRDefault="00F50E33" w:rsidP="00D23956">
      <w:pPr>
        <w:jc w:val="both"/>
      </w:pPr>
    </w:p>
    <w:p w:rsidR="00B84B1A" w:rsidRPr="00CC5063" w:rsidRDefault="006D5F00" w:rsidP="00D23956">
      <w:pPr>
        <w:numPr>
          <w:ilvl w:val="2"/>
          <w:numId w:val="8"/>
        </w:numPr>
        <w:tabs>
          <w:tab w:val="clear" w:pos="1080"/>
          <w:tab w:val="num" w:pos="720"/>
        </w:tabs>
        <w:ind w:left="720"/>
        <w:jc w:val="both"/>
        <w:rPr>
          <w:szCs w:val="24"/>
        </w:rPr>
      </w:pPr>
      <w:r w:rsidRPr="00D23956">
        <w:rPr>
          <w:szCs w:val="24"/>
        </w:rPr>
        <w:t xml:space="preserve">Az igény teljesítésének megtagadásáról, annak indokaival, valamint az igénylőt e törvény alapján megillető jogorvoslati lehetőségekről való tájékoztatással együtt, 8 napon belül írásban vagy - ha az igényben elektronikus levelezési címét közölte - elektronikus levélben értesíteni kell az igénylőt. </w:t>
      </w:r>
      <w:r w:rsidRPr="00D23956">
        <w:t>Az értesítésben tájékoztatni kell az igénylőt arról, hogy – az igényének nem teljesítése miatt – bírósághoz fordulhat.</w:t>
      </w:r>
      <w:r w:rsidR="00CC5063">
        <w:rPr>
          <w:szCs w:val="24"/>
        </w:rPr>
        <w:t xml:space="preserve"> </w:t>
      </w:r>
      <w:r w:rsidRPr="00CC5063">
        <w:rPr>
          <w:szCs w:val="24"/>
        </w:rPr>
        <w:t>Az elutasított kérelmekről, valamint az elutasítások indokairól az adatkezelő nyilvántartást vezet, és az abban f</w:t>
      </w:r>
      <w:r w:rsidR="00CC0B5F" w:rsidRPr="00CC5063">
        <w:rPr>
          <w:szCs w:val="24"/>
        </w:rPr>
        <w:t xml:space="preserve">oglaltakról minden évben január </w:t>
      </w:r>
      <w:r w:rsidRPr="00CC5063">
        <w:rPr>
          <w:szCs w:val="24"/>
        </w:rPr>
        <w:t xml:space="preserve">31-éig tájékoztatja a Nemzeti Adatvédelmi és Információszabadság Hatóságot. A nyilvántartás vezetése és a tájékoztató határidőre történő elküldése: </w:t>
      </w:r>
      <w:r w:rsidR="003B4E72" w:rsidRPr="00CC5063">
        <w:rPr>
          <w:szCs w:val="24"/>
        </w:rPr>
        <w:t xml:space="preserve">az intézményvezető </w:t>
      </w:r>
      <w:r w:rsidRPr="00CC5063">
        <w:rPr>
          <w:szCs w:val="24"/>
        </w:rPr>
        <w:t xml:space="preserve">feladatát képezi. </w:t>
      </w:r>
    </w:p>
    <w:p w:rsidR="00D9307C" w:rsidRPr="00D23956" w:rsidRDefault="00D9307C" w:rsidP="00D23956">
      <w:pPr>
        <w:ind w:left="720"/>
        <w:jc w:val="both"/>
        <w:rPr>
          <w:szCs w:val="24"/>
        </w:rPr>
      </w:pPr>
    </w:p>
    <w:p w:rsidR="00DB3DC9" w:rsidRPr="00D23956" w:rsidRDefault="00213FA8" w:rsidP="00D23956">
      <w:pPr>
        <w:numPr>
          <w:ilvl w:val="2"/>
          <w:numId w:val="8"/>
        </w:numPr>
        <w:tabs>
          <w:tab w:val="clear" w:pos="1080"/>
          <w:tab w:val="num" w:pos="720"/>
        </w:tabs>
        <w:ind w:left="720"/>
        <w:jc w:val="both"/>
      </w:pPr>
      <w:r w:rsidRPr="00D23956">
        <w:t>A közérdekű adat</w:t>
      </w:r>
      <w:r w:rsidR="00C51053" w:rsidRPr="00D23956">
        <w:t>, közérdekből nyilvános adat</w:t>
      </w:r>
      <w:r w:rsidRPr="00D23956">
        <w:t xml:space="preserve"> megismerése iránti igény teljesítése nem tagadható meg azért, mert a nem magyar nyelvű igénylő az igényét anyanyelvén vagy az által értett más nyelven fogalmazza meg.</w:t>
      </w:r>
    </w:p>
    <w:p w:rsidR="00ED62A7" w:rsidRPr="00D23956" w:rsidRDefault="00ED62A7" w:rsidP="00D23956">
      <w:pPr>
        <w:jc w:val="both"/>
      </w:pPr>
    </w:p>
    <w:p w:rsidR="00ED62A7" w:rsidRPr="00D23956" w:rsidRDefault="00ED62A7" w:rsidP="00D23956">
      <w:pPr>
        <w:numPr>
          <w:ilvl w:val="2"/>
          <w:numId w:val="8"/>
        </w:numPr>
        <w:tabs>
          <w:tab w:val="clear" w:pos="1080"/>
          <w:tab w:val="num" w:pos="720"/>
        </w:tabs>
        <w:ind w:left="720"/>
        <w:jc w:val="both"/>
      </w:pPr>
      <w:r w:rsidRPr="00D23956">
        <w:lastRenderedPageBreak/>
        <w:t xml:space="preserve">Az adatokat tartalmazó dokumentumokról vagy dokumentumrészről, annak tárolási módjától függetlenül az </w:t>
      </w:r>
      <w:r w:rsidR="00D4195E" w:rsidRPr="00D23956">
        <w:t xml:space="preserve">igénylő másolatot kaphat. A </w:t>
      </w:r>
      <w:r w:rsidRPr="00D23956">
        <w:t xml:space="preserve">másolat elkészítése </w:t>
      </w:r>
      <w:r w:rsidR="004C05B1" w:rsidRPr="00D23956">
        <w:t xml:space="preserve">annak a szervezeti egységnek a feladata, ahol az adatokat tartalmazó dokumentumot tárolják. </w:t>
      </w:r>
    </w:p>
    <w:p w:rsidR="00BF6430" w:rsidRPr="00D23956" w:rsidRDefault="00BF6430" w:rsidP="00D23956">
      <w:pPr>
        <w:jc w:val="both"/>
        <w:rPr>
          <w:i/>
        </w:rPr>
      </w:pPr>
    </w:p>
    <w:p w:rsidR="0084715A" w:rsidRPr="00D23956" w:rsidRDefault="00BF6430" w:rsidP="00D23956">
      <w:pPr>
        <w:numPr>
          <w:ilvl w:val="2"/>
          <w:numId w:val="8"/>
        </w:numPr>
        <w:tabs>
          <w:tab w:val="clear" w:pos="1080"/>
          <w:tab w:val="num" w:pos="720"/>
        </w:tabs>
        <w:ind w:left="720"/>
        <w:jc w:val="both"/>
      </w:pPr>
      <w:r w:rsidRPr="00D23956">
        <w:t xml:space="preserve">Ha az a dokumentum vagy dokumentumrész, amelyről az igénylő másolatot igényelt, jelentős terjedelmű, a másolati igényt a költségtérítésnek az igénylő általi megfizetését követő 15 </w:t>
      </w:r>
      <w:r w:rsidRPr="00D23956">
        <w:rPr>
          <w:szCs w:val="24"/>
        </w:rPr>
        <w:t>napon belül kell teljesíteni. Arról, hogy a másolatként igényelt dokumentum vagy dokumentumrész jelentős terjedelmű, továbbá a költségtérítés mértékéről, valamint az adatigénylés teljesítésének a másolatkészítést nem igénylő lehetőségeiről az igénylőt az igény kézhezvételét követő 8 napon belül tájékoztatni kell.</w:t>
      </w:r>
    </w:p>
    <w:p w:rsidR="0008744D" w:rsidRPr="00D23956" w:rsidRDefault="0008744D" w:rsidP="00D23956">
      <w:pPr>
        <w:ind w:left="720"/>
        <w:jc w:val="both"/>
        <w:rPr>
          <w:i/>
        </w:rPr>
      </w:pPr>
    </w:p>
    <w:p w:rsidR="004C05B1" w:rsidRPr="00D23956" w:rsidRDefault="00213FA8" w:rsidP="00D23956">
      <w:pPr>
        <w:numPr>
          <w:ilvl w:val="2"/>
          <w:numId w:val="8"/>
        </w:numPr>
        <w:tabs>
          <w:tab w:val="clear" w:pos="1080"/>
          <w:tab w:val="num" w:pos="720"/>
        </w:tabs>
        <w:ind w:left="720"/>
        <w:jc w:val="both"/>
      </w:pPr>
      <w:r w:rsidRPr="00D23956">
        <w:t xml:space="preserve">Ha a közérdekű adatot tartalmazó dokumentum az igénylő által meg nem ismerhető adatot tartalmaz, a másolaton a meg nem ismerhető adatot felismerhetetlenné kell tenni. </w:t>
      </w:r>
    </w:p>
    <w:p w:rsidR="004C05B1" w:rsidRPr="00D23956" w:rsidRDefault="004C05B1" w:rsidP="00D23956">
      <w:pPr>
        <w:jc w:val="both"/>
      </w:pPr>
    </w:p>
    <w:p w:rsidR="00DF4A96" w:rsidRPr="00D23956" w:rsidRDefault="00214977" w:rsidP="00D23956">
      <w:pPr>
        <w:numPr>
          <w:ilvl w:val="2"/>
          <w:numId w:val="8"/>
        </w:numPr>
        <w:tabs>
          <w:tab w:val="clear" w:pos="1080"/>
          <w:tab w:val="num" w:pos="720"/>
        </w:tabs>
        <w:ind w:left="720"/>
        <w:jc w:val="both"/>
      </w:pPr>
      <w:r w:rsidRPr="00D23956">
        <w:t xml:space="preserve">A közérdekű adatigénylésre adott válasz kiadmányozására </w:t>
      </w:r>
      <w:r w:rsidR="003B4E72" w:rsidRPr="00D23956">
        <w:t>az intézményvezető</w:t>
      </w:r>
      <w:r w:rsidRPr="00D23956">
        <w:t xml:space="preserve"> jogosult. </w:t>
      </w:r>
    </w:p>
    <w:p w:rsidR="00DF4A96" w:rsidRPr="00D23956" w:rsidRDefault="00DF4A96" w:rsidP="00D23956">
      <w:pPr>
        <w:jc w:val="both"/>
      </w:pPr>
    </w:p>
    <w:p w:rsidR="005C21B4" w:rsidRPr="00D23956" w:rsidRDefault="00A54E88" w:rsidP="00B3362D">
      <w:pPr>
        <w:pStyle w:val="Cmsor1"/>
      </w:pPr>
      <w:bookmarkStart w:id="10" w:name="_Toc82171471"/>
      <w:r w:rsidRPr="00D23956">
        <w:t>6</w:t>
      </w:r>
      <w:r w:rsidR="00D10B36" w:rsidRPr="00D23956">
        <w:t>. Adatvédelmi előírások</w:t>
      </w:r>
      <w:bookmarkEnd w:id="10"/>
    </w:p>
    <w:p w:rsidR="00BC18A4" w:rsidRPr="00D23956" w:rsidRDefault="00BC18A4" w:rsidP="00D23956">
      <w:pPr>
        <w:numPr>
          <w:ilvl w:val="12"/>
          <w:numId w:val="0"/>
        </w:numPr>
        <w:jc w:val="both"/>
        <w:rPr>
          <w:b/>
        </w:rPr>
      </w:pPr>
    </w:p>
    <w:p w:rsidR="00BC18A4" w:rsidRPr="00D23956" w:rsidRDefault="003B4E72" w:rsidP="00D23956">
      <w:pPr>
        <w:numPr>
          <w:ilvl w:val="1"/>
          <w:numId w:val="9"/>
        </w:numPr>
        <w:ind w:hanging="480"/>
        <w:jc w:val="both"/>
      </w:pPr>
      <w:r w:rsidRPr="00D23956">
        <w:t xml:space="preserve">Az intézmény </w:t>
      </w:r>
      <w:r w:rsidR="00BC18A4" w:rsidRPr="00D23956">
        <w:t>által közzétett adatok megismerését regisztrációhoz, személyazonosító adatok közléséhez nem lehet kötni. Az elektronikusan közzétett közérdekű adatokhoz történő hozzáférés biztosításához személyes adat csak annyiban kezelhető, amennyiben</w:t>
      </w:r>
      <w:r w:rsidR="00A44F43" w:rsidRPr="00D23956">
        <w:t xml:space="preserve"> az technikailag elengedhetetlenül szükséges; a személyes adatokat ezt követően haladéktalanul törölni kell. </w:t>
      </w:r>
    </w:p>
    <w:p w:rsidR="00860FA0" w:rsidRPr="00D23956" w:rsidRDefault="00860FA0" w:rsidP="00D23956">
      <w:pPr>
        <w:ind w:left="120"/>
        <w:jc w:val="both"/>
      </w:pPr>
    </w:p>
    <w:p w:rsidR="003E327C" w:rsidRPr="00B3362D" w:rsidRDefault="003E327C" w:rsidP="00D23956">
      <w:pPr>
        <w:numPr>
          <w:ilvl w:val="1"/>
          <w:numId w:val="9"/>
        </w:numPr>
        <w:ind w:hanging="480"/>
        <w:jc w:val="both"/>
      </w:pPr>
      <w:r w:rsidRPr="00D23956">
        <w:t>A személyes adatok törlése érdekében a közérdekű adatok igénybe</w:t>
      </w:r>
      <w:r w:rsidR="00B84B1A" w:rsidRPr="00D23956">
        <w:t xml:space="preserve">jelentő nyomtatványán (1. </w:t>
      </w:r>
      <w:r w:rsidRPr="00D23956">
        <w:t>melléklet) külön rész szolg</w:t>
      </w:r>
      <w:r w:rsidR="00F1677E" w:rsidRPr="00D23956">
        <w:t>ál a személyes adatok rögzítésére</w:t>
      </w:r>
      <w:r w:rsidR="00F1677E" w:rsidRPr="00B3362D">
        <w:t xml:space="preserve">. Az adatszolgáltatás teljesítését követően ezt a – személyes adatokat tartalmazó – részt le kell választani a nyomtatványról és gondoskodni kell annak megsemmisítéséről. </w:t>
      </w:r>
    </w:p>
    <w:p w:rsidR="00CC0B5F" w:rsidRPr="00D23956" w:rsidRDefault="00CC0B5F" w:rsidP="00D23956">
      <w:pPr>
        <w:jc w:val="both"/>
        <w:rPr>
          <w:b/>
        </w:rPr>
      </w:pPr>
    </w:p>
    <w:p w:rsidR="00C032C0" w:rsidRPr="00D23956" w:rsidRDefault="00A54E88" w:rsidP="00B3362D">
      <w:pPr>
        <w:pStyle w:val="Cmsor1"/>
      </w:pPr>
      <w:bookmarkStart w:id="11" w:name="_Toc82171472"/>
      <w:smartTag w:uri="urn:schemas-microsoft-com:office:smarttags" w:element="metricconverter">
        <w:smartTagPr>
          <w:attr w:name="ProductID" w:val="7. A"/>
        </w:smartTagPr>
        <w:r w:rsidRPr="00D23956">
          <w:rPr>
            <w:bCs/>
          </w:rPr>
          <w:t>7</w:t>
        </w:r>
        <w:r w:rsidR="00563B8D" w:rsidRPr="00D23956">
          <w:rPr>
            <w:bCs/>
          </w:rPr>
          <w:t>.</w:t>
        </w:r>
        <w:r w:rsidR="00C032C0" w:rsidRPr="00D23956">
          <w:rPr>
            <w:bCs/>
          </w:rPr>
          <w:t xml:space="preserve"> </w:t>
        </w:r>
        <w:r w:rsidR="00465E8C" w:rsidRPr="00D23956">
          <w:t>A</w:t>
        </w:r>
      </w:smartTag>
      <w:r w:rsidR="00465E8C" w:rsidRPr="00D23956">
        <w:t xml:space="preserve"> közérdekű</w:t>
      </w:r>
      <w:r w:rsidR="00C032C0" w:rsidRPr="00D23956">
        <w:t xml:space="preserve"> adatok </w:t>
      </w:r>
      <w:r w:rsidR="00465E8C" w:rsidRPr="00D23956">
        <w:t>közzétételének</w:t>
      </w:r>
      <w:r w:rsidR="00C032C0" w:rsidRPr="00D23956">
        <w:t xml:space="preserve"> rendje</w:t>
      </w:r>
      <w:bookmarkEnd w:id="11"/>
    </w:p>
    <w:p w:rsidR="00C032C0" w:rsidRPr="00D23956" w:rsidRDefault="00C032C0" w:rsidP="00D23956">
      <w:pPr>
        <w:pStyle w:val="BodyText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Cs/>
          <w:sz w:val="24"/>
          <w:szCs w:val="24"/>
        </w:rPr>
      </w:pPr>
      <w:r w:rsidRPr="00D23956">
        <w:rPr>
          <w:sz w:val="24"/>
          <w:szCs w:val="24"/>
        </w:rPr>
        <w:t xml:space="preserve"> </w:t>
      </w:r>
    </w:p>
    <w:p w:rsidR="00526C1C" w:rsidRPr="00D23956" w:rsidRDefault="002F12E7" w:rsidP="00D23956">
      <w:pPr>
        <w:numPr>
          <w:ilvl w:val="1"/>
          <w:numId w:val="10"/>
        </w:numPr>
        <w:tabs>
          <w:tab w:val="clear" w:pos="360"/>
          <w:tab w:val="num" w:pos="480"/>
        </w:tabs>
        <w:overflowPunct/>
        <w:ind w:left="480" w:hanging="480"/>
        <w:jc w:val="both"/>
        <w:textAlignment w:val="auto"/>
        <w:rPr>
          <w:sz w:val="20"/>
        </w:rPr>
      </w:pPr>
      <w:r w:rsidRPr="00D23956">
        <w:rPr>
          <w:szCs w:val="24"/>
        </w:rPr>
        <w:t>A közfeladatot ellátó szerv a feladatkörébe tartozó ügyekben - így különösen az állami és önkormányzati költségvetésre és annak végrehajtására, az állami és önkormányzati vagyon kezelésére, a közpénzek felhasználására és az erre kötött szerződésekre, a piaci szereplők, a magánszervezetek és -személyek részére különleges vagy kizárólagos jogok biztosítására vonatkozóan - köteles elősegíteni és biztosítani a közvélemény pontos és gyors tájékoztatását.</w:t>
      </w:r>
    </w:p>
    <w:p w:rsidR="00526C1C" w:rsidRPr="00D23956" w:rsidRDefault="00526C1C" w:rsidP="00D23956">
      <w:pPr>
        <w:overflowPunct/>
        <w:jc w:val="both"/>
        <w:textAlignment w:val="auto"/>
        <w:rPr>
          <w:sz w:val="20"/>
        </w:rPr>
      </w:pPr>
    </w:p>
    <w:p w:rsidR="00526C1C" w:rsidRPr="00D23956" w:rsidRDefault="00526C1C" w:rsidP="00D23956">
      <w:pPr>
        <w:numPr>
          <w:ilvl w:val="1"/>
          <w:numId w:val="10"/>
        </w:numPr>
        <w:tabs>
          <w:tab w:val="clear" w:pos="360"/>
          <w:tab w:val="num" w:pos="480"/>
        </w:tabs>
        <w:overflowPunct/>
        <w:ind w:left="480" w:hanging="480"/>
        <w:jc w:val="both"/>
        <w:textAlignment w:val="auto"/>
        <w:rPr>
          <w:szCs w:val="24"/>
        </w:rPr>
      </w:pPr>
      <w:r w:rsidRPr="00D23956">
        <w:rPr>
          <w:szCs w:val="24"/>
        </w:rPr>
        <w:t xml:space="preserve">Az </w:t>
      </w:r>
      <w:r w:rsidR="00AA3FEE" w:rsidRPr="00D23956">
        <w:t>Info tv.</w:t>
      </w:r>
      <w:r w:rsidR="00AA3FEE" w:rsidRPr="00D23956">
        <w:rPr>
          <w:szCs w:val="24"/>
        </w:rPr>
        <w:t xml:space="preserve">  </w:t>
      </w:r>
      <w:r w:rsidRPr="00D23956">
        <w:rPr>
          <w:szCs w:val="24"/>
        </w:rPr>
        <w:t>alapján kötelezően közzéteendő közérdekű adatokat internetes honlapon, digitális formában, bárki számára, személyazonosítás nélkül, korlátozástól mentesen, kinyomtatható és részleteiben is adatvesztés és -torzulás nélkül kimásolható módon, a betekintés, a letöltés, a nyomtatás, a kimásolás és a hálózati adatátvitel szempontjából is díjmentesen kell hozzáférhetővé tenni (a továbbiakban: elektronikus közzététel). A közzétett adatok megismerése személyes adatok közléséhez nem köthető.</w:t>
      </w:r>
    </w:p>
    <w:p w:rsidR="00991088" w:rsidRPr="00D23956" w:rsidRDefault="00991088" w:rsidP="00D23956">
      <w:pPr>
        <w:overflowPunct/>
        <w:jc w:val="both"/>
        <w:textAlignment w:val="auto"/>
        <w:rPr>
          <w:sz w:val="20"/>
        </w:rPr>
      </w:pPr>
    </w:p>
    <w:p w:rsidR="0048179A" w:rsidRPr="00D23956" w:rsidRDefault="00AA3FEE" w:rsidP="00D23956">
      <w:pPr>
        <w:numPr>
          <w:ilvl w:val="1"/>
          <w:numId w:val="10"/>
        </w:numPr>
        <w:tabs>
          <w:tab w:val="clear" w:pos="360"/>
          <w:tab w:val="num" w:pos="480"/>
        </w:tabs>
        <w:overflowPunct/>
        <w:ind w:left="480" w:hanging="480"/>
        <w:jc w:val="both"/>
        <w:textAlignment w:val="auto"/>
        <w:rPr>
          <w:sz w:val="20"/>
        </w:rPr>
      </w:pPr>
      <w:r w:rsidRPr="00D23956">
        <w:rPr>
          <w:szCs w:val="24"/>
        </w:rPr>
        <w:t xml:space="preserve">Az </w:t>
      </w:r>
      <w:r w:rsidRPr="00D23956">
        <w:t>Info tv.</w:t>
      </w:r>
      <w:r w:rsidRPr="00D23956">
        <w:rPr>
          <w:szCs w:val="24"/>
        </w:rPr>
        <w:t xml:space="preserve">  </w:t>
      </w:r>
      <w:r w:rsidR="0048179A" w:rsidRPr="00D23956">
        <w:rPr>
          <w:szCs w:val="24"/>
        </w:rPr>
        <w:t>37.</w:t>
      </w:r>
      <w:r w:rsidR="0048179A" w:rsidRPr="00D23956">
        <w:rPr>
          <w:sz w:val="20"/>
        </w:rPr>
        <w:t xml:space="preserve"> </w:t>
      </w:r>
      <w:r w:rsidR="0048179A" w:rsidRPr="00D23956">
        <w:rPr>
          <w:szCs w:val="24"/>
        </w:rPr>
        <w:t>§ szerinti</w:t>
      </w:r>
      <w:r w:rsidR="0048179A" w:rsidRPr="00D23956">
        <w:rPr>
          <w:sz w:val="20"/>
        </w:rPr>
        <w:t xml:space="preserve"> </w:t>
      </w:r>
      <w:r w:rsidR="0048179A" w:rsidRPr="00D23956">
        <w:rPr>
          <w:szCs w:val="24"/>
        </w:rPr>
        <w:t xml:space="preserve">közzétételi listákon meghatározott adatait a közfeladatot ellátó szerv </w:t>
      </w:r>
      <w:r w:rsidR="003478B5" w:rsidRPr="00D23956">
        <w:rPr>
          <w:i/>
          <w:szCs w:val="24"/>
        </w:rPr>
        <w:t>saját honlapján</w:t>
      </w:r>
      <w:r w:rsidR="00ED339C" w:rsidRPr="00D23956">
        <w:rPr>
          <w:i/>
          <w:szCs w:val="24"/>
        </w:rPr>
        <w:t xml:space="preserve"> </w:t>
      </w:r>
      <w:r w:rsidR="0048179A" w:rsidRPr="00D23956">
        <w:rPr>
          <w:szCs w:val="24"/>
        </w:rPr>
        <w:t xml:space="preserve">– ha a törvény másként nem rendelkezik – </w:t>
      </w:r>
      <w:r w:rsidR="00B84B1A" w:rsidRPr="00D23956">
        <w:rPr>
          <w:szCs w:val="24"/>
        </w:rPr>
        <w:t xml:space="preserve">a tv. 1. </w:t>
      </w:r>
      <w:r w:rsidR="00F539A4" w:rsidRPr="00D23956">
        <w:rPr>
          <w:szCs w:val="24"/>
        </w:rPr>
        <w:t xml:space="preserve">melléklete szerint </w:t>
      </w:r>
      <w:r w:rsidR="00F539A4" w:rsidRPr="00B3362D">
        <w:rPr>
          <w:szCs w:val="24"/>
        </w:rPr>
        <w:t xml:space="preserve">(közzétételi lista) </w:t>
      </w:r>
      <w:r w:rsidR="0048179A" w:rsidRPr="00B3362D">
        <w:rPr>
          <w:szCs w:val="24"/>
        </w:rPr>
        <w:t>közzéteszi</w:t>
      </w:r>
      <w:r w:rsidR="0048179A" w:rsidRPr="00D23956">
        <w:rPr>
          <w:szCs w:val="24"/>
        </w:rPr>
        <w:t xml:space="preserve">. </w:t>
      </w:r>
      <w:r w:rsidR="002E7E26" w:rsidRPr="00D23956">
        <w:rPr>
          <w:szCs w:val="24"/>
        </w:rPr>
        <w:t xml:space="preserve">A közzétételi lista közzétételéért, folyamatos aktualizálásáért az </w:t>
      </w:r>
      <w:r w:rsidR="003B4E72" w:rsidRPr="00D23956">
        <w:rPr>
          <w:szCs w:val="24"/>
        </w:rPr>
        <w:t>intézményvezető</w:t>
      </w:r>
      <w:r w:rsidR="002E7E26" w:rsidRPr="00D23956">
        <w:rPr>
          <w:szCs w:val="24"/>
        </w:rPr>
        <w:t xml:space="preserve"> felelős. </w:t>
      </w:r>
    </w:p>
    <w:p w:rsidR="0048179A" w:rsidRPr="00D23956" w:rsidRDefault="0048179A" w:rsidP="00D23956">
      <w:pPr>
        <w:overflowPunct/>
        <w:jc w:val="both"/>
        <w:textAlignment w:val="auto"/>
        <w:rPr>
          <w:sz w:val="20"/>
        </w:rPr>
      </w:pPr>
    </w:p>
    <w:p w:rsidR="00ED339C" w:rsidRPr="00D23956" w:rsidRDefault="00AA3FEE" w:rsidP="00D23956">
      <w:pPr>
        <w:numPr>
          <w:ilvl w:val="1"/>
          <w:numId w:val="10"/>
        </w:numPr>
        <w:tabs>
          <w:tab w:val="clear" w:pos="360"/>
          <w:tab w:val="num" w:pos="480"/>
        </w:tabs>
        <w:overflowPunct/>
        <w:ind w:left="480" w:hanging="480"/>
        <w:jc w:val="both"/>
        <w:textAlignment w:val="auto"/>
        <w:rPr>
          <w:szCs w:val="24"/>
        </w:rPr>
      </w:pPr>
      <w:r w:rsidRPr="00D23956">
        <w:rPr>
          <w:szCs w:val="24"/>
        </w:rPr>
        <w:t xml:space="preserve">Az </w:t>
      </w:r>
      <w:r w:rsidRPr="00D23956">
        <w:t>Info tv.</w:t>
      </w:r>
      <w:r w:rsidRPr="00D23956">
        <w:rPr>
          <w:szCs w:val="24"/>
        </w:rPr>
        <w:t xml:space="preserve">  </w:t>
      </w:r>
      <w:r w:rsidR="00ED339C" w:rsidRPr="00D23956">
        <w:rPr>
          <w:szCs w:val="24"/>
        </w:rPr>
        <w:t xml:space="preserve">35. § (4) bekezdése alapján az elektronikusan közzétett </w:t>
      </w:r>
      <w:r w:rsidR="00B54A6A" w:rsidRPr="00D23956">
        <w:rPr>
          <w:szCs w:val="24"/>
        </w:rPr>
        <w:t>adatok – ha a tv. vagy más jogszabály</w:t>
      </w:r>
      <w:r w:rsidR="00A956D0" w:rsidRPr="00D23956">
        <w:rPr>
          <w:szCs w:val="24"/>
        </w:rPr>
        <w:t xml:space="preserve"> </w:t>
      </w:r>
      <w:r w:rsidR="00B54A6A" w:rsidRPr="00D23956">
        <w:rPr>
          <w:szCs w:val="24"/>
        </w:rPr>
        <w:t xml:space="preserve">eltérően nem rendelkezik – a honlapról nem távolíthatók el. A szerv megszűnése esetén a közzététel kötelezettsége a szerv jogutódját terheli.  </w:t>
      </w:r>
    </w:p>
    <w:p w:rsidR="00027B27" w:rsidRPr="00D23956" w:rsidRDefault="00027B27" w:rsidP="00D23956">
      <w:pPr>
        <w:numPr>
          <w:ilvl w:val="12"/>
          <w:numId w:val="0"/>
        </w:numPr>
        <w:jc w:val="both"/>
      </w:pPr>
    </w:p>
    <w:p w:rsidR="003478B5" w:rsidRPr="00D23956" w:rsidRDefault="003478B5" w:rsidP="00B3362D">
      <w:pPr>
        <w:pStyle w:val="Cmsor1"/>
      </w:pPr>
      <w:bookmarkStart w:id="12" w:name="_Toc82171473"/>
      <w:r w:rsidRPr="00D23956">
        <w:t>Záró rendelkezés</w:t>
      </w:r>
      <w:bookmarkEnd w:id="12"/>
    </w:p>
    <w:p w:rsidR="00FA0DCA" w:rsidRPr="00BC6C49" w:rsidRDefault="00FA0DCA" w:rsidP="00FA0DCA">
      <w:r w:rsidRPr="00BC6C49">
        <w:t xml:space="preserve">Az </w:t>
      </w:r>
      <w:r>
        <w:t>Kondor</w:t>
      </w:r>
      <w:r>
        <w:t xml:space="preserve">osi Többsincs Óvoda és Bölcsőde </w:t>
      </w:r>
      <w:r>
        <w:t>Közérdekű adatok megismerésére</w:t>
      </w:r>
      <w:r>
        <w:t xml:space="preserve"> irányuló kérelmek intézésének, </w:t>
      </w:r>
      <w:r>
        <w:t xml:space="preserve">továbbá </w:t>
      </w:r>
      <w:r>
        <w:t xml:space="preserve">a kötelezően közzéteendő adatok </w:t>
      </w:r>
      <w:r>
        <w:t>nyilvánosságra hozatalának rendjének szabályzata</w:t>
      </w:r>
      <w:r>
        <w:t xml:space="preserve"> </w:t>
      </w:r>
      <w:r w:rsidRPr="00BC6C49">
        <w:t>a Kondorosi Többsincs Óvoda és Bölcsőde szervez</w:t>
      </w:r>
      <w:r>
        <w:t>eti és működési szabályzatának 3. s</w:t>
      </w:r>
      <w:r w:rsidRPr="00BC6C49">
        <w:t>zámú melléklete.</w:t>
      </w:r>
    </w:p>
    <w:p w:rsidR="00FA0DCA" w:rsidRPr="00BC6C49" w:rsidRDefault="00FA0DCA" w:rsidP="00FA0DCA">
      <w:pPr>
        <w:jc w:val="both"/>
      </w:pPr>
      <w:r>
        <w:t>A</w:t>
      </w:r>
      <w:r w:rsidRPr="00BC6C49">
        <w:t xml:space="preserve"> szabályzatot a Kondorosi Többsincs Óvoda és Bölcsőde szervezeti és működési szabályzatával az intézmény vezetőjének előterjesztése után a nevelőtestület 2021. 09. 2</w:t>
      </w:r>
      <w:r>
        <w:t>7</w:t>
      </w:r>
      <w:r w:rsidRPr="00BC6C49">
        <w:t>-</w:t>
      </w:r>
      <w:r>
        <w:t>é</w:t>
      </w:r>
      <w:r w:rsidRPr="00BC6C49">
        <w:t>n tartott értekezletén elfogadta, a szabályzat nevelőtestületi elfogadásához a szülői szervezetet véleményezési jogát gyakorolhatta.</w:t>
      </w:r>
    </w:p>
    <w:p w:rsidR="00FA0DCA" w:rsidRPr="00BC6C49" w:rsidRDefault="00FA0DCA" w:rsidP="00FA0DCA">
      <w:pPr>
        <w:jc w:val="both"/>
      </w:pPr>
      <w:r w:rsidRPr="00BC6C49">
        <w:t xml:space="preserve">A szabályzatban foglaltak betartása az alkalmazottakra kötelező érvényű. </w:t>
      </w:r>
    </w:p>
    <w:p w:rsidR="00FA0DCA" w:rsidRPr="00BC6C49" w:rsidRDefault="00FA0DCA" w:rsidP="00FA0DCA">
      <w:pPr>
        <w:jc w:val="both"/>
      </w:pPr>
      <w:r w:rsidRPr="00BC6C49">
        <w:t>A szabályzat közzététele, a dokumentálás módja és a hozzáférhető elhelyezés biztosítása a szervezeti és működési szabályzatban foglaltak, az intézményben kialakult szokásrend szerint történik. Az intézmény vezetője köteles a szabályzat hatálybalépését követően a tobbsincs.hu honlapon közzétenni, a közzététel útján az érintetteket a szabályzatban foglaltakról tájékoztatni.</w:t>
      </w:r>
    </w:p>
    <w:p w:rsidR="00FA0DCA" w:rsidRPr="00BC6C49" w:rsidRDefault="00FA0DCA" w:rsidP="00FA0DCA">
      <w:pPr>
        <w:jc w:val="both"/>
      </w:pPr>
      <w:r w:rsidRPr="00BC6C49">
        <w:t xml:space="preserve">Az intézmény folyamatosan felülvizsgálja, és szükség esetén módosítja a szabályzatot a mindenkor hatályos jogszabályoknak megfelelően. </w:t>
      </w:r>
    </w:p>
    <w:p w:rsidR="00FA0DCA" w:rsidRDefault="00FA0DCA" w:rsidP="00FA0DCA">
      <w:pPr>
        <w:jc w:val="both"/>
      </w:pPr>
    </w:p>
    <w:p w:rsidR="00FA0DCA" w:rsidRPr="00BC6C49" w:rsidRDefault="00FA0DCA" w:rsidP="00FA0DCA">
      <w:pPr>
        <w:jc w:val="both"/>
      </w:pPr>
      <w:r w:rsidRPr="00BC6C49">
        <w:t>Jelen szabályzat 2021.10.01-jén lép hatályba és annak visszavonásáig érvényes!</w:t>
      </w:r>
    </w:p>
    <w:p w:rsidR="00FA0DCA" w:rsidRPr="00BC6C49" w:rsidRDefault="00FA0DCA" w:rsidP="00FA0DCA">
      <w:pPr>
        <w:jc w:val="both"/>
      </w:pPr>
    </w:p>
    <w:p w:rsidR="00457177" w:rsidRPr="00D23956" w:rsidRDefault="00457177" w:rsidP="00D23956">
      <w:pPr>
        <w:jc w:val="both"/>
        <w:sectPr w:rsidR="00457177" w:rsidRPr="00D23956" w:rsidSect="007A1C90">
          <w:headerReference w:type="default" r:id="rId9"/>
          <w:footerReference w:type="even" r:id="rId10"/>
          <w:footerReference w:type="default" r:id="rId11"/>
          <w:pgSz w:w="11907" w:h="16840"/>
          <w:pgMar w:top="1418" w:right="1418" w:bottom="1418" w:left="1418" w:header="1134" w:footer="1134" w:gutter="0"/>
          <w:cols w:space="708"/>
          <w:titlePg/>
        </w:sectPr>
      </w:pPr>
    </w:p>
    <w:p w:rsidR="00457177" w:rsidRPr="00D23956" w:rsidRDefault="00457177" w:rsidP="00D23956">
      <w:pPr>
        <w:jc w:val="both"/>
      </w:pPr>
    </w:p>
    <w:p w:rsidR="00457177" w:rsidRPr="00D23956" w:rsidRDefault="00457177" w:rsidP="00D23956">
      <w:pPr>
        <w:jc w:val="both"/>
      </w:pPr>
    </w:p>
    <w:p w:rsidR="005C21B4" w:rsidRPr="00D23956" w:rsidRDefault="00CB088F" w:rsidP="00D23956">
      <w:pPr>
        <w:jc w:val="both"/>
      </w:pPr>
      <w:r w:rsidRPr="00D23956">
        <w:t xml:space="preserve">……………………………..                                                                      </w:t>
      </w:r>
      <w:r w:rsidR="0075682A" w:rsidRPr="00D23956">
        <w:t xml:space="preserve">        </w:t>
      </w:r>
      <w:r w:rsidR="00DD6B81" w:rsidRPr="00D23956">
        <w:t>1</w:t>
      </w:r>
      <w:r w:rsidR="0075682A" w:rsidRPr="00D23956">
        <w:t xml:space="preserve">. </w:t>
      </w:r>
      <w:r w:rsidR="005C21B4" w:rsidRPr="00D23956">
        <w:t>melléklet</w:t>
      </w:r>
    </w:p>
    <w:p w:rsidR="00256E2B" w:rsidRPr="00D23956" w:rsidRDefault="00CB088F" w:rsidP="00D23956">
      <w:pPr>
        <w:jc w:val="both"/>
        <w:rPr>
          <w:i/>
        </w:rPr>
      </w:pPr>
      <w:r w:rsidRPr="00D23956">
        <w:t xml:space="preserve">       </w:t>
      </w:r>
      <w:r w:rsidRPr="00D23956">
        <w:rPr>
          <w:i/>
        </w:rPr>
        <w:t>Költségvetési szerv</w:t>
      </w:r>
    </w:p>
    <w:p w:rsidR="00CB088F" w:rsidRPr="00D23956" w:rsidRDefault="00CB088F" w:rsidP="00D23956">
      <w:pPr>
        <w:jc w:val="both"/>
        <w:rPr>
          <w:b/>
          <w:bCs/>
          <w:iCs/>
          <w:szCs w:val="24"/>
        </w:rPr>
      </w:pPr>
    </w:p>
    <w:p w:rsidR="00CB088F" w:rsidRPr="00D23956" w:rsidRDefault="00CB088F" w:rsidP="00D23956">
      <w:pPr>
        <w:jc w:val="both"/>
        <w:rPr>
          <w:b/>
          <w:bCs/>
          <w:iCs/>
          <w:szCs w:val="24"/>
        </w:rPr>
      </w:pPr>
      <w:r w:rsidRPr="00D23956">
        <w:rPr>
          <w:b/>
          <w:bCs/>
          <w:iCs/>
          <w:szCs w:val="24"/>
        </w:rPr>
        <w:t xml:space="preserve">IGÉNYBEJELENTŐ LAP </w:t>
      </w:r>
    </w:p>
    <w:p w:rsidR="00CB088F" w:rsidRPr="00D23956" w:rsidRDefault="00CB088F" w:rsidP="00D23956">
      <w:pPr>
        <w:jc w:val="both"/>
        <w:rPr>
          <w:bCs/>
          <w:iCs/>
          <w:szCs w:val="24"/>
        </w:rPr>
      </w:pPr>
      <w:r w:rsidRPr="00D23956">
        <w:rPr>
          <w:b/>
          <w:bCs/>
          <w:iCs/>
          <w:szCs w:val="24"/>
        </w:rPr>
        <w:t xml:space="preserve">közérdekű adat megismeréséhez </w:t>
      </w:r>
    </w:p>
    <w:p w:rsidR="00CB088F" w:rsidRPr="00D23956" w:rsidRDefault="00CB088F" w:rsidP="00D23956">
      <w:pPr>
        <w:jc w:val="both"/>
        <w:rPr>
          <w:bCs/>
          <w:iCs/>
          <w:szCs w:val="24"/>
        </w:rPr>
      </w:pPr>
    </w:p>
    <w:p w:rsidR="00A96DB5" w:rsidRPr="00D23956" w:rsidRDefault="00CB088F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Az igényelt közérdekű adat meghatározása, leírása: </w:t>
      </w:r>
    </w:p>
    <w:p w:rsidR="00A96DB5" w:rsidRPr="00D23956" w:rsidRDefault="00A96DB5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</w:t>
      </w:r>
    </w:p>
    <w:p w:rsidR="00A372D6" w:rsidRPr="00D23956" w:rsidRDefault="008C3886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A közérdekű adat igénylésével kapcsolatos egyéb információk: (</w:t>
      </w:r>
      <w:r w:rsidRPr="00D23956">
        <w:rPr>
          <w:bCs/>
          <w:iCs/>
          <w:szCs w:val="24"/>
        </w:rPr>
        <w:sym w:font="Symbol" w:char="F07F"/>
      </w:r>
      <w:r w:rsidRPr="00D23956">
        <w:rPr>
          <w:bCs/>
          <w:iCs/>
          <w:szCs w:val="24"/>
        </w:rPr>
        <w:t xml:space="preserve">-ba tett </w:t>
      </w:r>
      <w:r w:rsidRPr="00D23956">
        <w:rPr>
          <w:bCs/>
          <w:iCs/>
          <w:sz w:val="28"/>
          <w:szCs w:val="28"/>
        </w:rPr>
        <w:t>x</w:t>
      </w:r>
      <w:r w:rsidRPr="00D23956">
        <w:rPr>
          <w:bCs/>
          <w:iCs/>
          <w:szCs w:val="24"/>
        </w:rPr>
        <w:t xml:space="preserve"> jellel </w:t>
      </w:r>
      <w:r w:rsidR="00A372D6" w:rsidRPr="00D23956">
        <w:rPr>
          <w:bCs/>
          <w:iCs/>
          <w:szCs w:val="24"/>
        </w:rPr>
        <w:t xml:space="preserve">kérjük </w:t>
      </w:r>
      <w:r w:rsidRPr="00D23956">
        <w:rPr>
          <w:bCs/>
          <w:iCs/>
          <w:szCs w:val="24"/>
        </w:rPr>
        <w:t>az igény</w:t>
      </w:r>
      <w:r w:rsidR="00A372D6" w:rsidRPr="00D23956">
        <w:rPr>
          <w:bCs/>
          <w:iCs/>
          <w:szCs w:val="24"/>
        </w:rPr>
        <w:t>t</w:t>
      </w:r>
      <w:r w:rsidRPr="00D23956">
        <w:rPr>
          <w:bCs/>
          <w:iCs/>
          <w:szCs w:val="24"/>
        </w:rPr>
        <w:t xml:space="preserve"> jelezni</w:t>
      </w:r>
      <w:r w:rsidR="00A372D6" w:rsidRPr="00D23956">
        <w:rPr>
          <w:bCs/>
          <w:iCs/>
          <w:szCs w:val="24"/>
        </w:rPr>
        <w:t>.</w:t>
      </w:r>
      <w:r w:rsidRPr="00D23956">
        <w:rPr>
          <w:bCs/>
          <w:iCs/>
          <w:szCs w:val="24"/>
        </w:rPr>
        <w:t>)</w:t>
      </w:r>
    </w:p>
    <w:p w:rsidR="001322B1" w:rsidRPr="00D23956" w:rsidRDefault="001322B1" w:rsidP="00D23956">
      <w:pPr>
        <w:jc w:val="both"/>
        <w:rPr>
          <w:bCs/>
          <w:iCs/>
          <w:sz w:val="16"/>
          <w:szCs w:val="16"/>
        </w:rPr>
      </w:pPr>
    </w:p>
    <w:p w:rsidR="00A372D6" w:rsidRPr="00D23956" w:rsidRDefault="00A372D6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A közérdekű adatokat </w:t>
      </w:r>
    </w:p>
    <w:p w:rsidR="00A372D6" w:rsidRPr="00D23956" w:rsidRDefault="00A372D6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személyesen, csak az adatok megtekintésével kívánom megismerni</w:t>
      </w:r>
    </w:p>
    <w:p w:rsidR="00A372D6" w:rsidRPr="00D23956" w:rsidRDefault="00A372D6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személyesen, az adatok megtekintésével kívánom megismerni</w:t>
      </w:r>
      <w:r w:rsidRPr="00D23956">
        <w:rPr>
          <w:bCs/>
          <w:iCs/>
          <w:sz w:val="32"/>
          <w:szCs w:val="32"/>
        </w:rPr>
        <w:t xml:space="preserve"> </w:t>
      </w:r>
      <w:r w:rsidRPr="00D23956">
        <w:rPr>
          <w:bCs/>
          <w:iCs/>
          <w:szCs w:val="24"/>
        </w:rPr>
        <w:t>és másolatot is kérek,</w:t>
      </w:r>
    </w:p>
    <w:p w:rsidR="00A372D6" w:rsidRPr="00D23956" w:rsidRDefault="00A372D6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 w:val="28"/>
          <w:szCs w:val="28"/>
        </w:rPr>
        <w:t xml:space="preserve"> </w:t>
      </w:r>
      <w:r w:rsidRPr="00D23956">
        <w:rPr>
          <w:bCs/>
          <w:iCs/>
          <w:szCs w:val="24"/>
        </w:rPr>
        <w:t xml:space="preserve">csak másolat formájában igénylem </w:t>
      </w:r>
      <w:r w:rsidR="00C77125" w:rsidRPr="00D23956">
        <w:rPr>
          <w:bCs/>
          <w:iCs/>
          <w:szCs w:val="24"/>
        </w:rPr>
        <w:t>és a másolat</w:t>
      </w:r>
    </w:p>
    <w:p w:rsidR="00C77125" w:rsidRPr="00D23956" w:rsidRDefault="00C77125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    </w:t>
      </w: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papír alapú legyen</w:t>
      </w:r>
    </w:p>
    <w:p w:rsidR="00C77125" w:rsidRPr="00D23956" w:rsidRDefault="00C77125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    </w:t>
      </w: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számítógépes adathordozó legyen</w:t>
      </w:r>
    </w:p>
    <w:p w:rsidR="00C77125" w:rsidRPr="00D23956" w:rsidRDefault="00C77125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    </w:t>
      </w: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floppy legyen</w:t>
      </w:r>
    </w:p>
    <w:p w:rsidR="008C3886" w:rsidRPr="00D23956" w:rsidRDefault="00C77125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    </w:t>
      </w: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CD</w:t>
      </w:r>
      <w:r w:rsidR="003B72C0" w:rsidRPr="00D23956">
        <w:rPr>
          <w:bCs/>
          <w:iCs/>
          <w:szCs w:val="24"/>
        </w:rPr>
        <w:t xml:space="preserve"> </w:t>
      </w:r>
      <w:r w:rsidRPr="00D23956">
        <w:rPr>
          <w:bCs/>
          <w:iCs/>
          <w:szCs w:val="24"/>
        </w:rPr>
        <w:t>legyen</w:t>
      </w:r>
    </w:p>
    <w:p w:rsidR="00C77125" w:rsidRPr="00D23956" w:rsidRDefault="00C77125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 w:val="32"/>
          <w:szCs w:val="32"/>
        </w:rPr>
        <w:t xml:space="preserve">   </w:t>
      </w: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PenDrive legyen (kérelmező által biztosított) </w:t>
      </w:r>
    </w:p>
    <w:p w:rsidR="00C77125" w:rsidRPr="00D23956" w:rsidRDefault="00C77125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    </w:t>
      </w: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elektronikus levél legyen</w:t>
      </w:r>
    </w:p>
    <w:p w:rsidR="008C3886" w:rsidRPr="00D23956" w:rsidRDefault="000E47DF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A másolatot (papír és számítógépes adathordozó esetén)</w:t>
      </w:r>
    </w:p>
    <w:p w:rsidR="000E47DF" w:rsidRPr="00D23956" w:rsidRDefault="000E47DF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    </w:t>
      </w: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személyesen kívánom átvenni</w:t>
      </w:r>
    </w:p>
    <w:p w:rsidR="000E47DF" w:rsidRPr="00D23956" w:rsidRDefault="000E47DF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    </w:t>
      </w:r>
      <w:r w:rsidRPr="00D23956">
        <w:rPr>
          <w:bCs/>
          <w:iCs/>
          <w:sz w:val="28"/>
          <w:szCs w:val="28"/>
        </w:rPr>
        <w:sym w:font="Symbol" w:char="F07F"/>
      </w:r>
      <w:r w:rsidRPr="00D23956">
        <w:rPr>
          <w:bCs/>
          <w:iCs/>
          <w:szCs w:val="24"/>
        </w:rPr>
        <w:t xml:space="preserve"> postai úton kérem.</w:t>
      </w:r>
    </w:p>
    <w:p w:rsidR="000E47DF" w:rsidRPr="00D23956" w:rsidRDefault="000E47DF" w:rsidP="00D23956">
      <w:pPr>
        <w:jc w:val="both"/>
        <w:rPr>
          <w:bCs/>
          <w:iCs/>
          <w:sz w:val="16"/>
          <w:szCs w:val="16"/>
        </w:rPr>
      </w:pPr>
    </w:p>
    <w:p w:rsidR="000E47DF" w:rsidRPr="00D23956" w:rsidRDefault="00B217AF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Észrevételek, feljegyzések az adatközléssel kapcsolatban: </w:t>
      </w:r>
    </w:p>
    <w:p w:rsidR="00B217AF" w:rsidRPr="00D23956" w:rsidRDefault="00B217AF" w:rsidP="00D23956">
      <w:pPr>
        <w:numPr>
          <w:ilvl w:val="0"/>
          <w:numId w:val="5"/>
        </w:num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Adatkérés időpontja: …………………………………</w:t>
      </w:r>
    </w:p>
    <w:p w:rsidR="00B217AF" w:rsidRPr="00D23956" w:rsidRDefault="00B217AF" w:rsidP="00D23956">
      <w:pPr>
        <w:numPr>
          <w:ilvl w:val="0"/>
          <w:numId w:val="5"/>
        </w:num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Adatközlés időpontja: ………………………………..</w:t>
      </w:r>
    </w:p>
    <w:p w:rsidR="00B217AF" w:rsidRPr="00D23956" w:rsidRDefault="00B217AF" w:rsidP="00D23956">
      <w:pPr>
        <w:numPr>
          <w:ilvl w:val="0"/>
          <w:numId w:val="5"/>
        </w:num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Adat előkészítő megnevezése: ……………………….</w:t>
      </w:r>
    </w:p>
    <w:p w:rsidR="00B217AF" w:rsidRPr="00D23956" w:rsidRDefault="00B217AF" w:rsidP="00D23956">
      <w:pPr>
        <w:numPr>
          <w:ilvl w:val="0"/>
          <w:numId w:val="5"/>
        </w:num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A felmerült költség összege: …………………………</w:t>
      </w:r>
    </w:p>
    <w:p w:rsidR="001322B1" w:rsidRPr="00D23956" w:rsidRDefault="001322B1" w:rsidP="00D23956">
      <w:pPr>
        <w:numPr>
          <w:ilvl w:val="0"/>
          <w:numId w:val="5"/>
        </w:num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 xml:space="preserve">Elutasítás esetén az elutasítás oka: </w:t>
      </w:r>
      <w:r w:rsidR="00BF500E" w:rsidRPr="00D23956">
        <w:rPr>
          <w:bCs/>
          <w:iCs/>
          <w:szCs w:val="24"/>
        </w:rPr>
        <w:t>…………………………………………………..</w:t>
      </w:r>
    </w:p>
    <w:p w:rsidR="00BF500E" w:rsidRPr="00D23956" w:rsidRDefault="00BF500E" w:rsidP="00D23956">
      <w:pPr>
        <w:ind w:left="720"/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………………………………………………………………………………………..</w:t>
      </w:r>
    </w:p>
    <w:p w:rsidR="00BF500E" w:rsidRPr="00D23956" w:rsidRDefault="00BF500E" w:rsidP="00D23956">
      <w:pPr>
        <w:ind w:left="720"/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………………………………………………………………………………………..</w:t>
      </w:r>
    </w:p>
    <w:p w:rsidR="001322B1" w:rsidRPr="00D23956" w:rsidRDefault="001322B1" w:rsidP="00D23956">
      <w:pPr>
        <w:ind w:left="360"/>
        <w:jc w:val="both"/>
        <w:rPr>
          <w:bCs/>
          <w:iCs/>
          <w:sz w:val="16"/>
          <w:szCs w:val="16"/>
        </w:rPr>
      </w:pPr>
    </w:p>
    <w:p w:rsidR="00A96DB5" w:rsidRPr="00D23956" w:rsidRDefault="00AD38E4" w:rsidP="00D23956">
      <w:pPr>
        <w:jc w:val="both"/>
        <w:rPr>
          <w:b/>
          <w:bCs/>
          <w:iCs/>
          <w:szCs w:val="24"/>
        </w:rPr>
      </w:pPr>
      <w:r w:rsidRPr="00D23956">
        <w:rPr>
          <w:b/>
          <w:bCs/>
          <w:iCs/>
          <w:szCs w:val="24"/>
        </w:rPr>
        <w:t>A személyes adatokra vonatkozó rész csak addig kezelhető, míg az adatszolgáltatás nem lett teljesítve. Az adatszolgáltatást követően ezt a részt le kell vágni és meg kell semmisíteni!</w:t>
      </w:r>
    </w:p>
    <w:p w:rsidR="005E5101" w:rsidRPr="00D23956" w:rsidRDefault="005E5101" w:rsidP="00D23956">
      <w:pPr>
        <w:jc w:val="both"/>
        <w:rPr>
          <w:bCs/>
          <w:iCs/>
          <w:szCs w:val="24"/>
        </w:rPr>
      </w:pPr>
    </w:p>
    <w:p w:rsidR="00AD38E4" w:rsidRPr="00D23956" w:rsidRDefault="005E5101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Személyes adatok:</w:t>
      </w:r>
    </w:p>
    <w:p w:rsidR="005E5101" w:rsidRPr="00D23956" w:rsidRDefault="005E5101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Név: …………………………………………</w:t>
      </w:r>
      <w:r w:rsidR="003B72C0" w:rsidRPr="00D23956">
        <w:rPr>
          <w:bCs/>
          <w:iCs/>
          <w:szCs w:val="24"/>
        </w:rPr>
        <w:t>………………..</w:t>
      </w:r>
    </w:p>
    <w:p w:rsidR="005E5101" w:rsidRPr="00D23956" w:rsidRDefault="005E5101" w:rsidP="00D23956">
      <w:pPr>
        <w:jc w:val="both"/>
        <w:rPr>
          <w:bCs/>
          <w:iCs/>
          <w:szCs w:val="24"/>
        </w:rPr>
      </w:pPr>
      <w:r w:rsidRPr="00D23956">
        <w:rPr>
          <w:bCs/>
          <w:iCs/>
          <w:szCs w:val="24"/>
        </w:rPr>
        <w:t>Levelezési cím: …………………………</w:t>
      </w:r>
      <w:r w:rsidR="003B72C0" w:rsidRPr="00D23956">
        <w:rPr>
          <w:bCs/>
          <w:iCs/>
          <w:szCs w:val="24"/>
        </w:rPr>
        <w:t>………………….</w:t>
      </w:r>
      <w:r w:rsidRPr="00D23956">
        <w:rPr>
          <w:bCs/>
          <w:iCs/>
          <w:szCs w:val="24"/>
        </w:rPr>
        <w:t>…</w:t>
      </w:r>
    </w:p>
    <w:p w:rsidR="00A96DB5" w:rsidRPr="00D23956" w:rsidRDefault="005E5101" w:rsidP="00D23956">
      <w:pPr>
        <w:jc w:val="both"/>
        <w:rPr>
          <w:bCs/>
          <w:iCs/>
          <w:szCs w:val="24"/>
        </w:rPr>
        <w:sectPr w:rsidR="00A96DB5" w:rsidRPr="00D23956" w:rsidSect="001322B1">
          <w:headerReference w:type="default" r:id="rId12"/>
          <w:footerReference w:type="even" r:id="rId13"/>
          <w:footerReference w:type="default" r:id="rId14"/>
          <w:pgSz w:w="11907" w:h="16840" w:code="9"/>
          <w:pgMar w:top="1134" w:right="1418" w:bottom="1134" w:left="1701" w:header="839" w:footer="1134" w:gutter="0"/>
          <w:cols w:space="708"/>
        </w:sectPr>
      </w:pPr>
      <w:r w:rsidRPr="00D23956">
        <w:rPr>
          <w:bCs/>
          <w:iCs/>
          <w:szCs w:val="24"/>
        </w:rPr>
        <w:t>Telefonszám: …………………………….…, E-mailcím: …………………</w:t>
      </w:r>
    </w:p>
    <w:p w:rsidR="008C38C2" w:rsidRPr="00D23956" w:rsidRDefault="008C38C2" w:rsidP="00C14325">
      <w:pPr>
        <w:jc w:val="both"/>
        <w:rPr>
          <w:bCs/>
          <w:iCs/>
          <w:sz w:val="20"/>
        </w:rPr>
      </w:pPr>
    </w:p>
    <w:sectPr w:rsidR="008C38C2" w:rsidRPr="00D23956" w:rsidSect="00AA46E2">
      <w:pgSz w:w="11907" w:h="16840" w:code="9"/>
      <w:pgMar w:top="1418" w:right="1418" w:bottom="1418" w:left="1701" w:header="1134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04" w:rsidRDefault="00F56304">
      <w:r>
        <w:separator/>
      </w:r>
    </w:p>
  </w:endnote>
  <w:endnote w:type="continuationSeparator" w:id="0">
    <w:p w:rsidR="00F56304" w:rsidRDefault="00F5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77" w:rsidRDefault="004571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7177" w:rsidRDefault="0045717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77" w:rsidRDefault="004571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0DCA">
      <w:rPr>
        <w:rStyle w:val="Oldalszm"/>
        <w:noProof/>
      </w:rPr>
      <w:t>7</w:t>
    </w:r>
    <w:r>
      <w:rPr>
        <w:rStyle w:val="Oldalszm"/>
      </w:rPr>
      <w:fldChar w:fldCharType="end"/>
    </w:r>
  </w:p>
  <w:p w:rsidR="00457177" w:rsidRDefault="00457177">
    <w:pPr>
      <w:pStyle w:val="llb"/>
      <w:ind w:right="360"/>
      <w:rPr>
        <w:rStyle w:val="Oldalszm"/>
      </w:rPr>
    </w:pPr>
  </w:p>
  <w:p w:rsidR="00457177" w:rsidRDefault="0045717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4C" w:rsidRDefault="0076314C" w:rsidP="00AA46E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314C" w:rsidRDefault="0076314C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4C" w:rsidRDefault="0076314C" w:rsidP="00AA46E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0DCA">
      <w:rPr>
        <w:rStyle w:val="Oldalszm"/>
        <w:noProof/>
      </w:rPr>
      <w:t>8</w:t>
    </w:r>
    <w:r>
      <w:rPr>
        <w:rStyle w:val="Oldalszm"/>
      </w:rPr>
      <w:fldChar w:fldCharType="end"/>
    </w:r>
  </w:p>
  <w:p w:rsidR="0076314C" w:rsidRDefault="0076314C" w:rsidP="00937853">
    <w:pPr>
      <w:pStyle w:val="llb"/>
      <w:rPr>
        <w:rStyle w:val="Oldalszm"/>
      </w:rPr>
    </w:pPr>
  </w:p>
  <w:p w:rsidR="0076314C" w:rsidRDefault="0076314C" w:rsidP="0093785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04" w:rsidRDefault="00F56304">
      <w:r>
        <w:separator/>
      </w:r>
    </w:p>
  </w:footnote>
  <w:footnote w:type="continuationSeparator" w:id="0">
    <w:p w:rsidR="00F56304" w:rsidRDefault="00F5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77" w:rsidRDefault="00457177" w:rsidP="007A1C90">
    <w:pPr>
      <w:pStyle w:val="lfej"/>
      <w:jc w:val="center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4C" w:rsidRPr="00C14325" w:rsidRDefault="0076314C" w:rsidP="00C143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A76"/>
    <w:multiLevelType w:val="hybridMultilevel"/>
    <w:tmpl w:val="BE60DB80"/>
    <w:lvl w:ilvl="0" w:tplc="8EAE2466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1" w:hanging="360"/>
      </w:pPr>
    </w:lvl>
    <w:lvl w:ilvl="2" w:tplc="040E001B" w:tentative="1">
      <w:start w:val="1"/>
      <w:numFmt w:val="lowerRoman"/>
      <w:lvlText w:val="%3."/>
      <w:lvlJc w:val="right"/>
      <w:pPr>
        <w:ind w:left="2531" w:hanging="180"/>
      </w:pPr>
    </w:lvl>
    <w:lvl w:ilvl="3" w:tplc="040E000F" w:tentative="1">
      <w:start w:val="1"/>
      <w:numFmt w:val="decimal"/>
      <w:lvlText w:val="%4."/>
      <w:lvlJc w:val="left"/>
      <w:pPr>
        <w:ind w:left="3251" w:hanging="360"/>
      </w:pPr>
    </w:lvl>
    <w:lvl w:ilvl="4" w:tplc="040E0019" w:tentative="1">
      <w:start w:val="1"/>
      <w:numFmt w:val="lowerLetter"/>
      <w:lvlText w:val="%5."/>
      <w:lvlJc w:val="left"/>
      <w:pPr>
        <w:ind w:left="3971" w:hanging="360"/>
      </w:pPr>
    </w:lvl>
    <w:lvl w:ilvl="5" w:tplc="040E001B" w:tentative="1">
      <w:start w:val="1"/>
      <w:numFmt w:val="lowerRoman"/>
      <w:lvlText w:val="%6."/>
      <w:lvlJc w:val="right"/>
      <w:pPr>
        <w:ind w:left="4691" w:hanging="180"/>
      </w:pPr>
    </w:lvl>
    <w:lvl w:ilvl="6" w:tplc="040E000F" w:tentative="1">
      <w:start w:val="1"/>
      <w:numFmt w:val="decimal"/>
      <w:lvlText w:val="%7."/>
      <w:lvlJc w:val="left"/>
      <w:pPr>
        <w:ind w:left="5411" w:hanging="360"/>
      </w:pPr>
    </w:lvl>
    <w:lvl w:ilvl="7" w:tplc="040E0019" w:tentative="1">
      <w:start w:val="1"/>
      <w:numFmt w:val="lowerLetter"/>
      <w:lvlText w:val="%8."/>
      <w:lvlJc w:val="left"/>
      <w:pPr>
        <w:ind w:left="6131" w:hanging="360"/>
      </w:pPr>
    </w:lvl>
    <w:lvl w:ilvl="8" w:tplc="040E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1D5C1C24"/>
    <w:multiLevelType w:val="hybridMultilevel"/>
    <w:tmpl w:val="A33EF7A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C64FEE"/>
    <w:multiLevelType w:val="hybridMultilevel"/>
    <w:tmpl w:val="40C2DE40"/>
    <w:lvl w:ilvl="0" w:tplc="5F6ACDF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27F9473B"/>
    <w:multiLevelType w:val="hybridMultilevel"/>
    <w:tmpl w:val="C6AC5974"/>
    <w:lvl w:ilvl="0" w:tplc="5F6ACD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C4A95"/>
    <w:multiLevelType w:val="hybridMultilevel"/>
    <w:tmpl w:val="F77CFDAE"/>
    <w:lvl w:ilvl="0" w:tplc="5F6ACD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A4DC6"/>
    <w:multiLevelType w:val="hybridMultilevel"/>
    <w:tmpl w:val="240AEA94"/>
    <w:lvl w:ilvl="0" w:tplc="F42A780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15529B4"/>
    <w:multiLevelType w:val="hybridMultilevel"/>
    <w:tmpl w:val="DAEAE46E"/>
    <w:lvl w:ilvl="0" w:tplc="E800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E7332"/>
    <w:multiLevelType w:val="hybridMultilevel"/>
    <w:tmpl w:val="363CF6F0"/>
    <w:lvl w:ilvl="0" w:tplc="514EB7E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ACD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93C62"/>
    <w:multiLevelType w:val="multilevel"/>
    <w:tmpl w:val="817292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5CC06B1B"/>
    <w:multiLevelType w:val="hybridMultilevel"/>
    <w:tmpl w:val="96B082E4"/>
    <w:lvl w:ilvl="0" w:tplc="EDEADA6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6B6867"/>
    <w:multiLevelType w:val="multilevel"/>
    <w:tmpl w:val="5AF02980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"/>
      <w:legacy w:legacy="1" w:legacySpace="120" w:legacyIndent="4360"/>
      <w:lvlJc w:val="left"/>
      <w:pPr>
        <w:ind w:left="4720" w:hanging="4360"/>
      </w:pPr>
      <w:rPr>
        <w:rFonts w:ascii="Symbol" w:hAnsi="Symbol" w:hint="default"/>
        <w:b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4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700" w:hanging="180"/>
      </w:pPr>
    </w:lvl>
  </w:abstractNum>
  <w:abstractNum w:abstractNumId="11">
    <w:nsid w:val="6C413899"/>
    <w:multiLevelType w:val="hybridMultilevel"/>
    <w:tmpl w:val="37B2F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006D5"/>
    <w:multiLevelType w:val="multilevel"/>
    <w:tmpl w:val="B5D2D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13">
    <w:nsid w:val="74C32201"/>
    <w:multiLevelType w:val="multilevel"/>
    <w:tmpl w:val="D2720E8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75A12EC"/>
    <w:multiLevelType w:val="multilevel"/>
    <w:tmpl w:val="31C6DE50"/>
    <w:lvl w:ilvl="0">
      <w:start w:val="1"/>
      <w:numFmt w:val="decimal"/>
      <w:lvlText w:val="%1.)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hu-HU" w:vendorID="7" w:dllVersion="513" w:checkStyle="1"/>
  <w:activeWritingStyle w:appName="MSWord" w:lang="hu-HU" w:vendorID="7" w:dllVersion="522" w:checkStyle="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032A"/>
    <w:rsid w:val="00004519"/>
    <w:rsid w:val="00004BA5"/>
    <w:rsid w:val="00004C06"/>
    <w:rsid w:val="0000690F"/>
    <w:rsid w:val="00010CF5"/>
    <w:rsid w:val="00024620"/>
    <w:rsid w:val="00027661"/>
    <w:rsid w:val="00027B27"/>
    <w:rsid w:val="0003117B"/>
    <w:rsid w:val="00035092"/>
    <w:rsid w:val="00037AF5"/>
    <w:rsid w:val="00040FBD"/>
    <w:rsid w:val="0004568F"/>
    <w:rsid w:val="000578A2"/>
    <w:rsid w:val="000650D7"/>
    <w:rsid w:val="00065336"/>
    <w:rsid w:val="000734FB"/>
    <w:rsid w:val="00074D96"/>
    <w:rsid w:val="000830DC"/>
    <w:rsid w:val="0008341F"/>
    <w:rsid w:val="0008492F"/>
    <w:rsid w:val="0008505A"/>
    <w:rsid w:val="0008744D"/>
    <w:rsid w:val="00090A96"/>
    <w:rsid w:val="00093118"/>
    <w:rsid w:val="00096015"/>
    <w:rsid w:val="000A3B0D"/>
    <w:rsid w:val="000B0069"/>
    <w:rsid w:val="000B1907"/>
    <w:rsid w:val="000B1958"/>
    <w:rsid w:val="000B36F3"/>
    <w:rsid w:val="000B4627"/>
    <w:rsid w:val="000B69AD"/>
    <w:rsid w:val="000C2CA0"/>
    <w:rsid w:val="000C2E49"/>
    <w:rsid w:val="000D44CF"/>
    <w:rsid w:val="000D4894"/>
    <w:rsid w:val="000E4675"/>
    <w:rsid w:val="000E47DF"/>
    <w:rsid w:val="000E7F76"/>
    <w:rsid w:val="000F0B40"/>
    <w:rsid w:val="000F2361"/>
    <w:rsid w:val="000F428A"/>
    <w:rsid w:val="001003D4"/>
    <w:rsid w:val="00104228"/>
    <w:rsid w:val="001044BE"/>
    <w:rsid w:val="00105172"/>
    <w:rsid w:val="00105727"/>
    <w:rsid w:val="00117022"/>
    <w:rsid w:val="001248A9"/>
    <w:rsid w:val="00125AA3"/>
    <w:rsid w:val="00125BB0"/>
    <w:rsid w:val="00127A94"/>
    <w:rsid w:val="00130C4B"/>
    <w:rsid w:val="001322B1"/>
    <w:rsid w:val="001400D5"/>
    <w:rsid w:val="0015202C"/>
    <w:rsid w:val="0015423D"/>
    <w:rsid w:val="00156BAD"/>
    <w:rsid w:val="00166E7C"/>
    <w:rsid w:val="00167DDD"/>
    <w:rsid w:val="00170948"/>
    <w:rsid w:val="00176D8B"/>
    <w:rsid w:val="001804CE"/>
    <w:rsid w:val="00183160"/>
    <w:rsid w:val="001858E4"/>
    <w:rsid w:val="00190B45"/>
    <w:rsid w:val="00192DBE"/>
    <w:rsid w:val="001B0BF8"/>
    <w:rsid w:val="001B1C59"/>
    <w:rsid w:val="001B303B"/>
    <w:rsid w:val="001C2523"/>
    <w:rsid w:val="001C4F9B"/>
    <w:rsid w:val="001D205F"/>
    <w:rsid w:val="001D2925"/>
    <w:rsid w:val="001D4F7B"/>
    <w:rsid w:val="001F5276"/>
    <w:rsid w:val="001F7E80"/>
    <w:rsid w:val="002100E0"/>
    <w:rsid w:val="00210F3A"/>
    <w:rsid w:val="002139CA"/>
    <w:rsid w:val="00213FA8"/>
    <w:rsid w:val="002144DC"/>
    <w:rsid w:val="00214977"/>
    <w:rsid w:val="002172EC"/>
    <w:rsid w:val="00221867"/>
    <w:rsid w:val="00222916"/>
    <w:rsid w:val="00222EA5"/>
    <w:rsid w:val="002320AC"/>
    <w:rsid w:val="00232BAD"/>
    <w:rsid w:val="002344C3"/>
    <w:rsid w:val="0023466D"/>
    <w:rsid w:val="002352BE"/>
    <w:rsid w:val="0023597F"/>
    <w:rsid w:val="00237B1D"/>
    <w:rsid w:val="0024009E"/>
    <w:rsid w:val="00242CEA"/>
    <w:rsid w:val="00244215"/>
    <w:rsid w:val="00246C54"/>
    <w:rsid w:val="00256E2B"/>
    <w:rsid w:val="00257C7B"/>
    <w:rsid w:val="00260C14"/>
    <w:rsid w:val="00262358"/>
    <w:rsid w:val="00264520"/>
    <w:rsid w:val="00271E66"/>
    <w:rsid w:val="00274894"/>
    <w:rsid w:val="00277C2F"/>
    <w:rsid w:val="00280098"/>
    <w:rsid w:val="00280972"/>
    <w:rsid w:val="0028314E"/>
    <w:rsid w:val="00286A42"/>
    <w:rsid w:val="0029592B"/>
    <w:rsid w:val="00297A9B"/>
    <w:rsid w:val="002A5092"/>
    <w:rsid w:val="002A7876"/>
    <w:rsid w:val="002B62FF"/>
    <w:rsid w:val="002C0C5B"/>
    <w:rsid w:val="002C1F97"/>
    <w:rsid w:val="002C35BA"/>
    <w:rsid w:val="002C3B5C"/>
    <w:rsid w:val="002C6BFE"/>
    <w:rsid w:val="002D4D36"/>
    <w:rsid w:val="002D6A46"/>
    <w:rsid w:val="002E11F8"/>
    <w:rsid w:val="002E5C95"/>
    <w:rsid w:val="002E7E26"/>
    <w:rsid w:val="002F12E7"/>
    <w:rsid w:val="002F2427"/>
    <w:rsid w:val="002F4F7F"/>
    <w:rsid w:val="00306128"/>
    <w:rsid w:val="003077F4"/>
    <w:rsid w:val="00310217"/>
    <w:rsid w:val="00316330"/>
    <w:rsid w:val="00327ADC"/>
    <w:rsid w:val="00331F1E"/>
    <w:rsid w:val="00332225"/>
    <w:rsid w:val="00332C38"/>
    <w:rsid w:val="00333224"/>
    <w:rsid w:val="00343B06"/>
    <w:rsid w:val="003478B5"/>
    <w:rsid w:val="003509F5"/>
    <w:rsid w:val="00351C83"/>
    <w:rsid w:val="003612EC"/>
    <w:rsid w:val="00364ED9"/>
    <w:rsid w:val="003661A1"/>
    <w:rsid w:val="00366E74"/>
    <w:rsid w:val="00377268"/>
    <w:rsid w:val="0037762E"/>
    <w:rsid w:val="00384D4B"/>
    <w:rsid w:val="00385600"/>
    <w:rsid w:val="00387FFB"/>
    <w:rsid w:val="003934CF"/>
    <w:rsid w:val="00397454"/>
    <w:rsid w:val="003A0FCC"/>
    <w:rsid w:val="003B0223"/>
    <w:rsid w:val="003B3E23"/>
    <w:rsid w:val="003B4E72"/>
    <w:rsid w:val="003B72C0"/>
    <w:rsid w:val="003C44C1"/>
    <w:rsid w:val="003C557C"/>
    <w:rsid w:val="003D06CE"/>
    <w:rsid w:val="003D5507"/>
    <w:rsid w:val="003E27AB"/>
    <w:rsid w:val="003E2E99"/>
    <w:rsid w:val="003E3003"/>
    <w:rsid w:val="003E327C"/>
    <w:rsid w:val="003E76EC"/>
    <w:rsid w:val="003F032A"/>
    <w:rsid w:val="003F6A11"/>
    <w:rsid w:val="004015A2"/>
    <w:rsid w:val="00402311"/>
    <w:rsid w:val="00402EC6"/>
    <w:rsid w:val="00403A13"/>
    <w:rsid w:val="004040BD"/>
    <w:rsid w:val="00411557"/>
    <w:rsid w:val="004152B4"/>
    <w:rsid w:val="00416B1D"/>
    <w:rsid w:val="004201C3"/>
    <w:rsid w:val="004204E2"/>
    <w:rsid w:val="00440D04"/>
    <w:rsid w:val="00441F8B"/>
    <w:rsid w:val="00446D63"/>
    <w:rsid w:val="00446E57"/>
    <w:rsid w:val="004566A1"/>
    <w:rsid w:val="00457177"/>
    <w:rsid w:val="00460D13"/>
    <w:rsid w:val="00461F82"/>
    <w:rsid w:val="00465E8C"/>
    <w:rsid w:val="00470F67"/>
    <w:rsid w:val="00471BDE"/>
    <w:rsid w:val="00473472"/>
    <w:rsid w:val="00473B8D"/>
    <w:rsid w:val="00473F01"/>
    <w:rsid w:val="00474F54"/>
    <w:rsid w:val="0048179A"/>
    <w:rsid w:val="004849A5"/>
    <w:rsid w:val="00487702"/>
    <w:rsid w:val="0048799E"/>
    <w:rsid w:val="004935CC"/>
    <w:rsid w:val="0049384D"/>
    <w:rsid w:val="0049451F"/>
    <w:rsid w:val="004950EF"/>
    <w:rsid w:val="004A11AF"/>
    <w:rsid w:val="004A224C"/>
    <w:rsid w:val="004A4679"/>
    <w:rsid w:val="004A7A6A"/>
    <w:rsid w:val="004B2321"/>
    <w:rsid w:val="004B4109"/>
    <w:rsid w:val="004B646E"/>
    <w:rsid w:val="004B7BD8"/>
    <w:rsid w:val="004C05B1"/>
    <w:rsid w:val="004C182C"/>
    <w:rsid w:val="004C631E"/>
    <w:rsid w:val="004D1CA2"/>
    <w:rsid w:val="004D4701"/>
    <w:rsid w:val="004D531F"/>
    <w:rsid w:val="004D6C8E"/>
    <w:rsid w:val="004E1596"/>
    <w:rsid w:val="004E57C7"/>
    <w:rsid w:val="004F20F6"/>
    <w:rsid w:val="0050563A"/>
    <w:rsid w:val="00507EE3"/>
    <w:rsid w:val="00510014"/>
    <w:rsid w:val="00510930"/>
    <w:rsid w:val="00517572"/>
    <w:rsid w:val="00522B44"/>
    <w:rsid w:val="00526C1C"/>
    <w:rsid w:val="00533185"/>
    <w:rsid w:val="00544DAD"/>
    <w:rsid w:val="00545A65"/>
    <w:rsid w:val="00545E37"/>
    <w:rsid w:val="00552E24"/>
    <w:rsid w:val="00560FB9"/>
    <w:rsid w:val="00563B8D"/>
    <w:rsid w:val="00563F41"/>
    <w:rsid w:val="0056532A"/>
    <w:rsid w:val="00566038"/>
    <w:rsid w:val="00566142"/>
    <w:rsid w:val="00583ACF"/>
    <w:rsid w:val="00584F21"/>
    <w:rsid w:val="00593E0F"/>
    <w:rsid w:val="00597018"/>
    <w:rsid w:val="00597F3F"/>
    <w:rsid w:val="005A04A7"/>
    <w:rsid w:val="005A1304"/>
    <w:rsid w:val="005A2C66"/>
    <w:rsid w:val="005B10F4"/>
    <w:rsid w:val="005B11EB"/>
    <w:rsid w:val="005B2FEE"/>
    <w:rsid w:val="005B50EA"/>
    <w:rsid w:val="005C21B4"/>
    <w:rsid w:val="005C4F73"/>
    <w:rsid w:val="005D1223"/>
    <w:rsid w:val="005D19CD"/>
    <w:rsid w:val="005D1D48"/>
    <w:rsid w:val="005D2D2F"/>
    <w:rsid w:val="005E2A29"/>
    <w:rsid w:val="005E5101"/>
    <w:rsid w:val="005E5F16"/>
    <w:rsid w:val="005E6415"/>
    <w:rsid w:val="005F19FC"/>
    <w:rsid w:val="005F4914"/>
    <w:rsid w:val="006018FA"/>
    <w:rsid w:val="00602353"/>
    <w:rsid w:val="00602F21"/>
    <w:rsid w:val="00603E28"/>
    <w:rsid w:val="0060678D"/>
    <w:rsid w:val="00611D11"/>
    <w:rsid w:val="00614D0E"/>
    <w:rsid w:val="00615FC9"/>
    <w:rsid w:val="00631EB6"/>
    <w:rsid w:val="00634CCB"/>
    <w:rsid w:val="00635E7D"/>
    <w:rsid w:val="0063772F"/>
    <w:rsid w:val="00644F40"/>
    <w:rsid w:val="006564B0"/>
    <w:rsid w:val="0065663F"/>
    <w:rsid w:val="00660E98"/>
    <w:rsid w:val="006632C4"/>
    <w:rsid w:val="00664679"/>
    <w:rsid w:val="00666A25"/>
    <w:rsid w:val="00670796"/>
    <w:rsid w:val="006744CA"/>
    <w:rsid w:val="00681AC8"/>
    <w:rsid w:val="00684194"/>
    <w:rsid w:val="0069189B"/>
    <w:rsid w:val="00691E54"/>
    <w:rsid w:val="00691E91"/>
    <w:rsid w:val="006927F0"/>
    <w:rsid w:val="006936BA"/>
    <w:rsid w:val="00695F1A"/>
    <w:rsid w:val="006979D8"/>
    <w:rsid w:val="006A25DD"/>
    <w:rsid w:val="006A2A32"/>
    <w:rsid w:val="006A4B2E"/>
    <w:rsid w:val="006B2B64"/>
    <w:rsid w:val="006C3AF0"/>
    <w:rsid w:val="006C6981"/>
    <w:rsid w:val="006D0A1E"/>
    <w:rsid w:val="006D47C0"/>
    <w:rsid w:val="006D5F00"/>
    <w:rsid w:val="006E367E"/>
    <w:rsid w:val="006F072B"/>
    <w:rsid w:val="006F5079"/>
    <w:rsid w:val="00700FED"/>
    <w:rsid w:val="007023C8"/>
    <w:rsid w:val="00705949"/>
    <w:rsid w:val="00705B01"/>
    <w:rsid w:val="00714526"/>
    <w:rsid w:val="00714C4E"/>
    <w:rsid w:val="00723B17"/>
    <w:rsid w:val="00723D1D"/>
    <w:rsid w:val="00740CDE"/>
    <w:rsid w:val="00746AD3"/>
    <w:rsid w:val="0075251F"/>
    <w:rsid w:val="0075682A"/>
    <w:rsid w:val="0076314C"/>
    <w:rsid w:val="00766E46"/>
    <w:rsid w:val="0077002B"/>
    <w:rsid w:val="007748B9"/>
    <w:rsid w:val="00781487"/>
    <w:rsid w:val="00781543"/>
    <w:rsid w:val="00782584"/>
    <w:rsid w:val="0078300E"/>
    <w:rsid w:val="00791DC8"/>
    <w:rsid w:val="00793DA8"/>
    <w:rsid w:val="007A1C90"/>
    <w:rsid w:val="007A76DD"/>
    <w:rsid w:val="007B1116"/>
    <w:rsid w:val="007B7E08"/>
    <w:rsid w:val="007C0CB5"/>
    <w:rsid w:val="007C232E"/>
    <w:rsid w:val="007C33E3"/>
    <w:rsid w:val="007C5027"/>
    <w:rsid w:val="007C5882"/>
    <w:rsid w:val="007D3223"/>
    <w:rsid w:val="007E04CA"/>
    <w:rsid w:val="007E1799"/>
    <w:rsid w:val="007E320C"/>
    <w:rsid w:val="007E3826"/>
    <w:rsid w:val="007E698D"/>
    <w:rsid w:val="007E760E"/>
    <w:rsid w:val="007F0987"/>
    <w:rsid w:val="007F1E52"/>
    <w:rsid w:val="007F7F50"/>
    <w:rsid w:val="00801832"/>
    <w:rsid w:val="00804072"/>
    <w:rsid w:val="008047AD"/>
    <w:rsid w:val="0080718D"/>
    <w:rsid w:val="0081619C"/>
    <w:rsid w:val="00816BC5"/>
    <w:rsid w:val="00816F76"/>
    <w:rsid w:val="00832987"/>
    <w:rsid w:val="00834D05"/>
    <w:rsid w:val="008356C3"/>
    <w:rsid w:val="00837085"/>
    <w:rsid w:val="008418EA"/>
    <w:rsid w:val="0084715A"/>
    <w:rsid w:val="008514A5"/>
    <w:rsid w:val="00860FA0"/>
    <w:rsid w:val="00861311"/>
    <w:rsid w:val="00867770"/>
    <w:rsid w:val="00871A71"/>
    <w:rsid w:val="00876B5F"/>
    <w:rsid w:val="00882838"/>
    <w:rsid w:val="00882B81"/>
    <w:rsid w:val="00891DF7"/>
    <w:rsid w:val="0089554E"/>
    <w:rsid w:val="00897B0A"/>
    <w:rsid w:val="008A2ADB"/>
    <w:rsid w:val="008B4A75"/>
    <w:rsid w:val="008C209B"/>
    <w:rsid w:val="008C2503"/>
    <w:rsid w:val="008C3886"/>
    <w:rsid w:val="008C38C2"/>
    <w:rsid w:val="008C7160"/>
    <w:rsid w:val="008D0EA4"/>
    <w:rsid w:val="008D56EB"/>
    <w:rsid w:val="008D6C88"/>
    <w:rsid w:val="008E487D"/>
    <w:rsid w:val="008F101A"/>
    <w:rsid w:val="00903E78"/>
    <w:rsid w:val="00905D17"/>
    <w:rsid w:val="0091240C"/>
    <w:rsid w:val="00916C2E"/>
    <w:rsid w:val="009170A8"/>
    <w:rsid w:val="00917D0A"/>
    <w:rsid w:val="00923724"/>
    <w:rsid w:val="0092447F"/>
    <w:rsid w:val="009268A6"/>
    <w:rsid w:val="00936626"/>
    <w:rsid w:val="00937853"/>
    <w:rsid w:val="00942288"/>
    <w:rsid w:val="00945C0D"/>
    <w:rsid w:val="0095144A"/>
    <w:rsid w:val="009543AB"/>
    <w:rsid w:val="00956266"/>
    <w:rsid w:val="009617E4"/>
    <w:rsid w:val="009668F2"/>
    <w:rsid w:val="009723E2"/>
    <w:rsid w:val="00991088"/>
    <w:rsid w:val="00996D27"/>
    <w:rsid w:val="009A1741"/>
    <w:rsid w:val="009A1E1C"/>
    <w:rsid w:val="009A3468"/>
    <w:rsid w:val="009A714C"/>
    <w:rsid w:val="009B01BD"/>
    <w:rsid w:val="009B06BB"/>
    <w:rsid w:val="009B0AA1"/>
    <w:rsid w:val="009B1262"/>
    <w:rsid w:val="009C222F"/>
    <w:rsid w:val="009C24F1"/>
    <w:rsid w:val="009D1CB9"/>
    <w:rsid w:val="009D2C64"/>
    <w:rsid w:val="009D3C92"/>
    <w:rsid w:val="009D5B86"/>
    <w:rsid w:val="009E2DD0"/>
    <w:rsid w:val="009E6ED3"/>
    <w:rsid w:val="009E7C0A"/>
    <w:rsid w:val="009F4B34"/>
    <w:rsid w:val="00A0022D"/>
    <w:rsid w:val="00A0090D"/>
    <w:rsid w:val="00A01E9E"/>
    <w:rsid w:val="00A02900"/>
    <w:rsid w:val="00A06A3B"/>
    <w:rsid w:val="00A0748C"/>
    <w:rsid w:val="00A142D3"/>
    <w:rsid w:val="00A26D8D"/>
    <w:rsid w:val="00A33A99"/>
    <w:rsid w:val="00A3488A"/>
    <w:rsid w:val="00A372D6"/>
    <w:rsid w:val="00A410F0"/>
    <w:rsid w:val="00A42BB2"/>
    <w:rsid w:val="00A44F43"/>
    <w:rsid w:val="00A46F0C"/>
    <w:rsid w:val="00A53C14"/>
    <w:rsid w:val="00A54E88"/>
    <w:rsid w:val="00A559C3"/>
    <w:rsid w:val="00A676A4"/>
    <w:rsid w:val="00A76BB2"/>
    <w:rsid w:val="00A83264"/>
    <w:rsid w:val="00A8374B"/>
    <w:rsid w:val="00A9558A"/>
    <w:rsid w:val="00A956D0"/>
    <w:rsid w:val="00A957F2"/>
    <w:rsid w:val="00A96A47"/>
    <w:rsid w:val="00A96DB5"/>
    <w:rsid w:val="00AA1080"/>
    <w:rsid w:val="00AA39E9"/>
    <w:rsid w:val="00AA3FEE"/>
    <w:rsid w:val="00AA46E2"/>
    <w:rsid w:val="00AA5722"/>
    <w:rsid w:val="00AA5EFF"/>
    <w:rsid w:val="00AB41AC"/>
    <w:rsid w:val="00AC0237"/>
    <w:rsid w:val="00AC216D"/>
    <w:rsid w:val="00AC2788"/>
    <w:rsid w:val="00AC62A0"/>
    <w:rsid w:val="00AD27FF"/>
    <w:rsid w:val="00AD38E4"/>
    <w:rsid w:val="00AD4193"/>
    <w:rsid w:val="00AD616E"/>
    <w:rsid w:val="00AE2E4C"/>
    <w:rsid w:val="00AE60BD"/>
    <w:rsid w:val="00AE718F"/>
    <w:rsid w:val="00AF15C6"/>
    <w:rsid w:val="00AF2085"/>
    <w:rsid w:val="00AF4F85"/>
    <w:rsid w:val="00B00AD5"/>
    <w:rsid w:val="00B07EF0"/>
    <w:rsid w:val="00B15C59"/>
    <w:rsid w:val="00B217AF"/>
    <w:rsid w:val="00B237DE"/>
    <w:rsid w:val="00B3362D"/>
    <w:rsid w:val="00B34A15"/>
    <w:rsid w:val="00B37A1C"/>
    <w:rsid w:val="00B43433"/>
    <w:rsid w:val="00B43A79"/>
    <w:rsid w:val="00B44580"/>
    <w:rsid w:val="00B516AC"/>
    <w:rsid w:val="00B54A6A"/>
    <w:rsid w:val="00B569F9"/>
    <w:rsid w:val="00B56E1B"/>
    <w:rsid w:val="00B708A5"/>
    <w:rsid w:val="00B7100F"/>
    <w:rsid w:val="00B76FDE"/>
    <w:rsid w:val="00B80889"/>
    <w:rsid w:val="00B81153"/>
    <w:rsid w:val="00B8115E"/>
    <w:rsid w:val="00B827E7"/>
    <w:rsid w:val="00B84B1A"/>
    <w:rsid w:val="00B90351"/>
    <w:rsid w:val="00B90866"/>
    <w:rsid w:val="00BA075E"/>
    <w:rsid w:val="00BA36DF"/>
    <w:rsid w:val="00BB2AAC"/>
    <w:rsid w:val="00BB55F3"/>
    <w:rsid w:val="00BB65B0"/>
    <w:rsid w:val="00BC18A4"/>
    <w:rsid w:val="00BC7262"/>
    <w:rsid w:val="00BC79ED"/>
    <w:rsid w:val="00BD2773"/>
    <w:rsid w:val="00BD59C3"/>
    <w:rsid w:val="00BD5E28"/>
    <w:rsid w:val="00BD6C9D"/>
    <w:rsid w:val="00BE436D"/>
    <w:rsid w:val="00BE75C5"/>
    <w:rsid w:val="00BF12F8"/>
    <w:rsid w:val="00BF16C3"/>
    <w:rsid w:val="00BF30ED"/>
    <w:rsid w:val="00BF500E"/>
    <w:rsid w:val="00BF6430"/>
    <w:rsid w:val="00C00142"/>
    <w:rsid w:val="00C019F9"/>
    <w:rsid w:val="00C032C0"/>
    <w:rsid w:val="00C04D2D"/>
    <w:rsid w:val="00C14325"/>
    <w:rsid w:val="00C16D62"/>
    <w:rsid w:val="00C204FA"/>
    <w:rsid w:val="00C244E4"/>
    <w:rsid w:val="00C252BC"/>
    <w:rsid w:val="00C26A84"/>
    <w:rsid w:val="00C33C67"/>
    <w:rsid w:val="00C33C7F"/>
    <w:rsid w:val="00C3727E"/>
    <w:rsid w:val="00C51053"/>
    <w:rsid w:val="00C51F71"/>
    <w:rsid w:val="00C575F0"/>
    <w:rsid w:val="00C609CF"/>
    <w:rsid w:val="00C6297B"/>
    <w:rsid w:val="00C717E2"/>
    <w:rsid w:val="00C71B43"/>
    <w:rsid w:val="00C7511F"/>
    <w:rsid w:val="00C75B58"/>
    <w:rsid w:val="00C763CE"/>
    <w:rsid w:val="00C77125"/>
    <w:rsid w:val="00C80AFE"/>
    <w:rsid w:val="00C84234"/>
    <w:rsid w:val="00C920F6"/>
    <w:rsid w:val="00C94041"/>
    <w:rsid w:val="00CA2983"/>
    <w:rsid w:val="00CA3255"/>
    <w:rsid w:val="00CA591D"/>
    <w:rsid w:val="00CB088F"/>
    <w:rsid w:val="00CB0D0E"/>
    <w:rsid w:val="00CB25F0"/>
    <w:rsid w:val="00CC0B5F"/>
    <w:rsid w:val="00CC37AC"/>
    <w:rsid w:val="00CC5063"/>
    <w:rsid w:val="00CC5ED3"/>
    <w:rsid w:val="00CC6C6D"/>
    <w:rsid w:val="00CC7FBD"/>
    <w:rsid w:val="00CD011E"/>
    <w:rsid w:val="00CD690A"/>
    <w:rsid w:val="00CE0AE2"/>
    <w:rsid w:val="00CE351F"/>
    <w:rsid w:val="00CF18C0"/>
    <w:rsid w:val="00CF1B12"/>
    <w:rsid w:val="00D00AAC"/>
    <w:rsid w:val="00D02BE5"/>
    <w:rsid w:val="00D073DF"/>
    <w:rsid w:val="00D10B36"/>
    <w:rsid w:val="00D114C0"/>
    <w:rsid w:val="00D12D65"/>
    <w:rsid w:val="00D235D6"/>
    <w:rsid w:val="00D23956"/>
    <w:rsid w:val="00D27886"/>
    <w:rsid w:val="00D27E8B"/>
    <w:rsid w:val="00D30C0F"/>
    <w:rsid w:val="00D31659"/>
    <w:rsid w:val="00D40614"/>
    <w:rsid w:val="00D413B6"/>
    <w:rsid w:val="00D4195E"/>
    <w:rsid w:val="00D41CF7"/>
    <w:rsid w:val="00D55755"/>
    <w:rsid w:val="00D577AB"/>
    <w:rsid w:val="00D603D5"/>
    <w:rsid w:val="00D6051B"/>
    <w:rsid w:val="00D67A8F"/>
    <w:rsid w:val="00D7140F"/>
    <w:rsid w:val="00D7206E"/>
    <w:rsid w:val="00D76BC1"/>
    <w:rsid w:val="00D8201C"/>
    <w:rsid w:val="00D82913"/>
    <w:rsid w:val="00D83159"/>
    <w:rsid w:val="00D83308"/>
    <w:rsid w:val="00D87D1F"/>
    <w:rsid w:val="00D912BC"/>
    <w:rsid w:val="00D915F0"/>
    <w:rsid w:val="00D9307C"/>
    <w:rsid w:val="00D95E3E"/>
    <w:rsid w:val="00DA48EA"/>
    <w:rsid w:val="00DA6CD6"/>
    <w:rsid w:val="00DB3DC9"/>
    <w:rsid w:val="00DB45B1"/>
    <w:rsid w:val="00DB46A4"/>
    <w:rsid w:val="00DB50A5"/>
    <w:rsid w:val="00DC1BDD"/>
    <w:rsid w:val="00DC219C"/>
    <w:rsid w:val="00DC64D2"/>
    <w:rsid w:val="00DD468C"/>
    <w:rsid w:val="00DD6B81"/>
    <w:rsid w:val="00DE0973"/>
    <w:rsid w:val="00DE1626"/>
    <w:rsid w:val="00DE1A44"/>
    <w:rsid w:val="00DE3388"/>
    <w:rsid w:val="00DF4888"/>
    <w:rsid w:val="00DF4A96"/>
    <w:rsid w:val="00DF548C"/>
    <w:rsid w:val="00E0328A"/>
    <w:rsid w:val="00E10324"/>
    <w:rsid w:val="00E17DE4"/>
    <w:rsid w:val="00E20EC9"/>
    <w:rsid w:val="00E24DAF"/>
    <w:rsid w:val="00E30BC2"/>
    <w:rsid w:val="00E3221B"/>
    <w:rsid w:val="00E356B1"/>
    <w:rsid w:val="00E40008"/>
    <w:rsid w:val="00E45602"/>
    <w:rsid w:val="00E53DC7"/>
    <w:rsid w:val="00E54BB6"/>
    <w:rsid w:val="00E62335"/>
    <w:rsid w:val="00E66316"/>
    <w:rsid w:val="00E666F8"/>
    <w:rsid w:val="00E7104C"/>
    <w:rsid w:val="00E747E2"/>
    <w:rsid w:val="00E7535D"/>
    <w:rsid w:val="00E7738F"/>
    <w:rsid w:val="00E80283"/>
    <w:rsid w:val="00E81245"/>
    <w:rsid w:val="00E92153"/>
    <w:rsid w:val="00E97DAC"/>
    <w:rsid w:val="00EA207B"/>
    <w:rsid w:val="00EA6BB2"/>
    <w:rsid w:val="00EB2DD7"/>
    <w:rsid w:val="00EC014C"/>
    <w:rsid w:val="00EC46AE"/>
    <w:rsid w:val="00ED18CD"/>
    <w:rsid w:val="00ED1992"/>
    <w:rsid w:val="00ED339C"/>
    <w:rsid w:val="00ED62A7"/>
    <w:rsid w:val="00EF244B"/>
    <w:rsid w:val="00EF6060"/>
    <w:rsid w:val="00F02CF3"/>
    <w:rsid w:val="00F101DC"/>
    <w:rsid w:val="00F1169F"/>
    <w:rsid w:val="00F14924"/>
    <w:rsid w:val="00F1677E"/>
    <w:rsid w:val="00F20119"/>
    <w:rsid w:val="00F222F8"/>
    <w:rsid w:val="00F25D6A"/>
    <w:rsid w:val="00F37012"/>
    <w:rsid w:val="00F448CD"/>
    <w:rsid w:val="00F45531"/>
    <w:rsid w:val="00F50E33"/>
    <w:rsid w:val="00F51331"/>
    <w:rsid w:val="00F539A4"/>
    <w:rsid w:val="00F56304"/>
    <w:rsid w:val="00F620C0"/>
    <w:rsid w:val="00F62ABB"/>
    <w:rsid w:val="00F63DE4"/>
    <w:rsid w:val="00F63F9A"/>
    <w:rsid w:val="00F7293E"/>
    <w:rsid w:val="00F7427B"/>
    <w:rsid w:val="00F75A94"/>
    <w:rsid w:val="00F769B5"/>
    <w:rsid w:val="00F76AC1"/>
    <w:rsid w:val="00F808A0"/>
    <w:rsid w:val="00F94335"/>
    <w:rsid w:val="00F9452B"/>
    <w:rsid w:val="00FA0DCA"/>
    <w:rsid w:val="00FA5980"/>
    <w:rsid w:val="00FB6407"/>
    <w:rsid w:val="00FC04A9"/>
    <w:rsid w:val="00FC2802"/>
    <w:rsid w:val="00FC7E36"/>
    <w:rsid w:val="00FD2923"/>
    <w:rsid w:val="00FD2B8D"/>
    <w:rsid w:val="00FD303B"/>
    <w:rsid w:val="00FD453F"/>
    <w:rsid w:val="00FD5407"/>
    <w:rsid w:val="00FD5D87"/>
    <w:rsid w:val="00FE1291"/>
    <w:rsid w:val="00FF051E"/>
    <w:rsid w:val="00FF47B6"/>
    <w:rsid w:val="00FF6A6A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D23956"/>
    <w:pPr>
      <w:keepNext/>
      <w:spacing w:before="240" w:after="60"/>
      <w:outlineLvl w:val="0"/>
    </w:pPr>
    <w:rPr>
      <w:b/>
      <w:kern w:val="28"/>
    </w:rPr>
  </w:style>
  <w:style w:type="paragraph" w:styleId="Cmsor2">
    <w:name w:val="heading 2"/>
    <w:basedOn w:val="Norml"/>
    <w:next w:val="Norml"/>
    <w:qFormat/>
    <w:rsid w:val="009A3468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9A3468"/>
    <w:pPr>
      <w:keepNext/>
      <w:framePr w:wrap="notBeside" w:vAnchor="text" w:hAnchor="text" w:y="1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tabs>
        <w:tab w:val="left" w:pos="851"/>
      </w:tabs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qFormat/>
    <w:pPr>
      <w:keepNext/>
      <w:ind w:left="20"/>
      <w:jc w:val="center"/>
      <w:outlineLvl w:val="5"/>
    </w:pPr>
    <w:rPr>
      <w:b/>
      <w:sz w:val="3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30"/>
    </w:rPr>
  </w:style>
  <w:style w:type="paragraph" w:styleId="Cmsor8">
    <w:name w:val="heading 8"/>
    <w:basedOn w:val="Norml"/>
    <w:next w:val="Norml"/>
    <w:qFormat/>
    <w:pPr>
      <w:keepNext/>
      <w:ind w:firstLine="284"/>
      <w:outlineLvl w:val="7"/>
    </w:pPr>
    <w:rPr>
      <w:sz w:val="28"/>
    </w:rPr>
  </w:style>
  <w:style w:type="paragraph" w:styleId="Cmsor9">
    <w:name w:val="heading 9"/>
    <w:basedOn w:val="Norml"/>
    <w:next w:val="Norml"/>
    <w:qFormat/>
    <w:pPr>
      <w:keepNext/>
      <w:ind w:left="708"/>
      <w:outlineLvl w:val="8"/>
    </w:pPr>
    <w:rPr>
      <w:b/>
      <w:cap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semiHidden/>
    <w:pPr>
      <w:framePr w:w="7920" w:h="1980" w:hRule="exact" w:hSpace="141" w:wrap="auto" w:hAnchor="page" w:xAlign="center" w:yAlign="bottom"/>
      <w:ind w:left="2880"/>
    </w:pPr>
  </w:style>
  <w:style w:type="paragraph" w:styleId="Feladcmebortkon">
    <w:name w:val="envelope return"/>
    <w:basedOn w:val="Norml"/>
    <w:semiHidden/>
    <w:rPr>
      <w:rFonts w:ascii="Coronet" w:hAnsi="Coronet"/>
      <w:i/>
      <w:sz w:val="28"/>
    </w:rPr>
  </w:style>
  <w:style w:type="paragraph" w:customStyle="1" w:styleId="dvzls">
    <w:name w:val="Üdvözlés"/>
    <w:basedOn w:val="Norml"/>
    <w:rPr>
      <w:rFonts w:ascii="Arial" w:hAnsi="Arial"/>
    </w:rPr>
  </w:style>
  <w:style w:type="character" w:styleId="Oldalszm">
    <w:name w:val="page number"/>
    <w:basedOn w:val="Bekezdsalapbettpusa"/>
    <w:semiHidden/>
  </w:style>
  <w:style w:type="paragraph" w:customStyle="1" w:styleId="BodyText2">
    <w:name w:val="Body Text 2"/>
    <w:basedOn w:val="Norml"/>
    <w:pPr>
      <w:ind w:left="284"/>
      <w:jc w:val="both"/>
    </w:pPr>
    <w:rPr>
      <w:i/>
      <w:sz w:val="28"/>
    </w:rPr>
  </w:style>
  <w:style w:type="paragraph" w:styleId="Felsorols2">
    <w:name w:val="List Bullet 2"/>
    <w:basedOn w:val="Norml"/>
    <w:semiHidden/>
    <w:pPr>
      <w:ind w:left="566" w:hanging="283"/>
    </w:pPr>
    <w:rPr>
      <w:rFonts w:ascii="Arial" w:hAnsi="Arial"/>
    </w:rPr>
  </w:style>
  <w:style w:type="paragraph" w:styleId="Szvegtrzs">
    <w:name w:val="Body Text"/>
    <w:basedOn w:val="Norml"/>
    <w:semiHidden/>
    <w:pPr>
      <w:spacing w:after="120"/>
    </w:pPr>
    <w:rPr>
      <w:rFonts w:ascii="Arial" w:hAnsi="Arial"/>
    </w:rPr>
  </w:style>
  <w:style w:type="paragraph" w:styleId="Felsorols">
    <w:name w:val="List Bullet"/>
    <w:basedOn w:val="Norml"/>
    <w:semiHidden/>
    <w:pPr>
      <w:ind w:left="283" w:hanging="283"/>
    </w:pPr>
    <w:rPr>
      <w:rFonts w:ascii="Arial" w:hAnsi="Arial"/>
    </w:rPr>
  </w:style>
  <w:style w:type="paragraph" w:styleId="Lista2">
    <w:name w:val="List 2"/>
    <w:basedOn w:val="Norml"/>
    <w:semiHidden/>
    <w:pPr>
      <w:ind w:left="566" w:hanging="283"/>
    </w:pPr>
    <w:rPr>
      <w:rFonts w:ascii="Arial" w:hAnsi="Arial"/>
    </w:rPr>
  </w:style>
  <w:style w:type="paragraph" w:styleId="Lista3">
    <w:name w:val="List 3"/>
    <w:basedOn w:val="Norml"/>
    <w:semiHidden/>
    <w:pPr>
      <w:ind w:left="849" w:hanging="283"/>
    </w:pPr>
    <w:rPr>
      <w:rFonts w:ascii="Arial" w:hAnsi="Arial"/>
    </w:rPr>
  </w:style>
  <w:style w:type="paragraph" w:styleId="Listafolytatsa">
    <w:name w:val="List Continue"/>
    <w:basedOn w:val="Norml"/>
    <w:semiHidden/>
    <w:pPr>
      <w:spacing w:after="120"/>
      <w:ind w:left="283"/>
    </w:pPr>
    <w:rPr>
      <w:rFonts w:ascii="Arial" w:hAnsi="Arial"/>
    </w:rPr>
  </w:style>
  <w:style w:type="paragraph" w:customStyle="1" w:styleId="Z-h">
    <w:name w:val="Z-h"/>
    <w:basedOn w:val="BodyText2"/>
    <w:pPr>
      <w:spacing w:after="120"/>
      <w:ind w:left="851"/>
    </w:pPr>
    <w:rPr>
      <w:rFonts w:ascii="Arial" w:hAnsi="Arial"/>
      <w:i w:val="0"/>
    </w:rPr>
  </w:style>
  <w:style w:type="paragraph" w:styleId="llb">
    <w:name w:val="footer"/>
    <w:basedOn w:val="Norml"/>
    <w:link w:val="llbChar"/>
    <w:uiPriority w:val="99"/>
    <w:rsid w:val="00937853"/>
    <w:pPr>
      <w:tabs>
        <w:tab w:val="center" w:pos="4536"/>
        <w:tab w:val="right" w:pos="9072"/>
      </w:tabs>
      <w:jc w:val="center"/>
    </w:pPr>
    <w:rPr>
      <w:rFonts w:ascii="Arial" w:hAnsi="Arial"/>
      <w:sz w:val="20"/>
      <w:lang/>
    </w:rPr>
  </w:style>
  <w:style w:type="character" w:customStyle="1" w:styleId="llbChar">
    <w:name w:val="Élőláb Char"/>
    <w:link w:val="llb"/>
    <w:uiPriority w:val="99"/>
    <w:rsid w:val="00937853"/>
    <w:rPr>
      <w:rFonts w:ascii="Arial" w:hAnsi="Arial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Arial" w:hAnsi="Arial"/>
      <w:lang/>
    </w:rPr>
  </w:style>
  <w:style w:type="character" w:customStyle="1" w:styleId="lfejChar">
    <w:name w:val="Élőfej Char"/>
    <w:link w:val="lfej"/>
    <w:uiPriority w:val="99"/>
    <w:rsid w:val="009A1741"/>
    <w:rPr>
      <w:rFonts w:ascii="Arial" w:hAnsi="Arial"/>
      <w:sz w:val="24"/>
    </w:rPr>
  </w:style>
  <w:style w:type="paragraph" w:customStyle="1" w:styleId="BodyTextIndent2">
    <w:name w:val="Body Text Indent 2"/>
    <w:basedOn w:val="Norml"/>
    <w:pPr>
      <w:ind w:left="284"/>
      <w:jc w:val="both"/>
    </w:pPr>
    <w:rPr>
      <w:b/>
      <w:sz w:val="28"/>
    </w:rPr>
  </w:style>
  <w:style w:type="paragraph" w:customStyle="1" w:styleId="BodyTextIndent3">
    <w:name w:val="Body Text Indent 3"/>
    <w:basedOn w:val="Norml"/>
    <w:pPr>
      <w:tabs>
        <w:tab w:val="left" w:pos="851"/>
      </w:tabs>
      <w:spacing w:before="120"/>
      <w:ind w:left="709"/>
      <w:jc w:val="both"/>
    </w:pPr>
    <w:rPr>
      <w:sz w:val="28"/>
    </w:r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customStyle="1" w:styleId="BodyText20">
    <w:name w:val="Body Text 2"/>
    <w:basedOn w:val="Norml"/>
    <w:rPr>
      <w:sz w:val="28"/>
    </w:rPr>
  </w:style>
  <w:style w:type="paragraph" w:customStyle="1" w:styleId="BodyText21">
    <w:name w:val="Body Text 2"/>
    <w:basedOn w:val="Norml"/>
    <w:pPr>
      <w:ind w:left="284"/>
    </w:pPr>
    <w:rPr>
      <w:i/>
      <w:sz w:val="28"/>
    </w:rPr>
  </w:style>
  <w:style w:type="paragraph" w:customStyle="1" w:styleId="BodyTextIndent20">
    <w:name w:val="Body Text Indent 2"/>
    <w:basedOn w:val="Norml"/>
    <w:pPr>
      <w:ind w:left="284"/>
      <w:jc w:val="both"/>
    </w:pPr>
    <w:rPr>
      <w:sz w:val="28"/>
    </w:rPr>
  </w:style>
  <w:style w:type="paragraph" w:customStyle="1" w:styleId="BodyText22">
    <w:name w:val="Body Text 2"/>
    <w:basedOn w:val="Norml"/>
    <w:pPr>
      <w:spacing w:before="120"/>
      <w:ind w:left="1701" w:hanging="283"/>
      <w:jc w:val="both"/>
    </w:pPr>
    <w:rPr>
      <w:sz w:val="28"/>
    </w:rPr>
  </w:style>
  <w:style w:type="paragraph" w:customStyle="1" w:styleId="BodyText23">
    <w:name w:val="Body Text 2"/>
    <w:basedOn w:val="Norm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48"/>
    </w:rPr>
  </w:style>
  <w:style w:type="paragraph" w:customStyle="1" w:styleId="BodyTextIndent21">
    <w:name w:val="Body Text Indent 2"/>
    <w:basedOn w:val="Norml"/>
    <w:pPr>
      <w:ind w:left="284"/>
    </w:pPr>
  </w:style>
  <w:style w:type="paragraph" w:customStyle="1" w:styleId="BodyTextIndent30">
    <w:name w:val="Body Text Indent 3"/>
    <w:basedOn w:val="Norml"/>
    <w:pPr>
      <w:ind w:left="1134" w:hanging="283"/>
    </w:pPr>
    <w:rPr>
      <w:sz w:val="28"/>
    </w:rPr>
  </w:style>
  <w:style w:type="paragraph" w:customStyle="1" w:styleId="BodyText3">
    <w:name w:val="Body Text 3"/>
    <w:basedOn w:val="Norml"/>
    <w:pPr>
      <w:jc w:val="both"/>
    </w:pPr>
    <w:rPr>
      <w:sz w:val="28"/>
    </w:rPr>
  </w:style>
  <w:style w:type="paragraph" w:styleId="Szvegtrzsbehzssal">
    <w:name w:val="Body Text Indent"/>
    <w:basedOn w:val="Norml"/>
    <w:semiHidden/>
    <w:pPr>
      <w:tabs>
        <w:tab w:val="left" w:pos="284"/>
      </w:tabs>
      <w:ind w:left="1985" w:hanging="567"/>
      <w:jc w:val="both"/>
    </w:pPr>
    <w:rPr>
      <w:sz w:val="28"/>
    </w:rPr>
  </w:style>
  <w:style w:type="paragraph" w:styleId="Szvegtrzsbehzssal2">
    <w:name w:val="Body Text Indent 2"/>
    <w:basedOn w:val="Norml"/>
    <w:semiHidden/>
    <w:pPr>
      <w:tabs>
        <w:tab w:val="left" w:pos="284"/>
      </w:tabs>
      <w:ind w:left="2552" w:hanging="425"/>
      <w:jc w:val="both"/>
    </w:pPr>
    <w:rPr>
      <w:sz w:val="28"/>
    </w:rPr>
  </w:style>
  <w:style w:type="paragraph" w:styleId="Szvegtrzsbehzssal3">
    <w:name w:val="Body Text Indent 3"/>
    <w:basedOn w:val="Norml"/>
    <w:semiHidden/>
    <w:pPr>
      <w:tabs>
        <w:tab w:val="left" w:pos="284"/>
      </w:tabs>
      <w:ind w:left="2410"/>
      <w:jc w:val="both"/>
    </w:pPr>
    <w:rPr>
      <w:i/>
      <w:iCs/>
      <w:sz w:val="28"/>
    </w:rPr>
  </w:style>
  <w:style w:type="paragraph" w:styleId="Szvegtrzs2">
    <w:name w:val="Body Text 2"/>
    <w:basedOn w:val="Norml"/>
    <w:semiHidden/>
    <w:pPr>
      <w:numPr>
        <w:ilvl w:val="12"/>
      </w:numPr>
      <w:jc w:val="both"/>
    </w:pPr>
    <w:rPr>
      <w:b/>
      <w:bCs/>
      <w:sz w:val="28"/>
    </w:rPr>
  </w:style>
  <w:style w:type="paragraph" w:customStyle="1" w:styleId="DecimalAligned">
    <w:name w:val="Decimal Aligned"/>
    <w:basedOn w:val="Norml"/>
    <w:uiPriority w:val="40"/>
    <w:qFormat/>
    <w:rsid w:val="00D87D1F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D87D1F"/>
    <w:pPr>
      <w:overflowPunct/>
      <w:autoSpaceDE/>
      <w:autoSpaceDN/>
      <w:adjustRightInd/>
      <w:textAlignment w:val="auto"/>
    </w:pPr>
    <w:rPr>
      <w:rFonts w:ascii="Calibri" w:hAnsi="Calibri"/>
      <w:sz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D87D1F"/>
    <w:rPr>
      <w:rFonts w:ascii="Calibri" w:eastAsia="Times New Roman" w:hAnsi="Calibri" w:cs="Times New Roman"/>
      <w:lang w:eastAsia="en-US"/>
    </w:rPr>
  </w:style>
  <w:style w:type="character" w:styleId="Finomkiemels">
    <w:name w:val="Subtle Emphasis"/>
    <w:uiPriority w:val="19"/>
    <w:qFormat/>
    <w:rsid w:val="00D87D1F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customStyle="1" w:styleId="Vilgosrnykols1jellszn">
    <w:name w:val="Light Shading Accent 1"/>
    <w:basedOn w:val="Normltblzat"/>
    <w:uiPriority w:val="60"/>
    <w:rsid w:val="00D87D1F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csostblzat">
    <w:name w:val="Table Grid"/>
    <w:basedOn w:val="Normltblzat"/>
    <w:uiPriority w:val="59"/>
    <w:rsid w:val="00AB41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rsid w:val="003B4E72"/>
    <w:rPr>
      <w:color w:val="0563C1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027B27"/>
    <w:rPr>
      <w:color w:val="605E5C"/>
      <w:shd w:val="clear" w:color="auto" w:fill="E1DFDD"/>
    </w:rPr>
  </w:style>
  <w:style w:type="character" w:styleId="Mrltotthiperhivatkozs">
    <w:name w:val="FollowedHyperlink"/>
    <w:rsid w:val="00F14924"/>
    <w:rPr>
      <w:color w:val="954F72"/>
      <w:u w:val="single"/>
    </w:rPr>
  </w:style>
  <w:style w:type="paragraph" w:styleId="Csakszveg">
    <w:name w:val="Plain Text"/>
    <w:basedOn w:val="Norml"/>
    <w:link w:val="CsakszvegChar"/>
    <w:rsid w:val="006018FA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6018FA"/>
    <w:rPr>
      <w:rFonts w:ascii="Courier New" w:hAnsi="Courier New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2395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D23956"/>
  </w:style>
  <w:style w:type="paragraph" w:styleId="TJ2">
    <w:name w:val="toc 2"/>
    <w:basedOn w:val="Norml"/>
    <w:next w:val="Norml"/>
    <w:autoRedefine/>
    <w:uiPriority w:val="39"/>
    <w:rsid w:val="00FC2802"/>
    <w:pPr>
      <w:ind w:left="240"/>
    </w:pPr>
  </w:style>
  <w:style w:type="paragraph" w:styleId="TJ3">
    <w:name w:val="toc 3"/>
    <w:basedOn w:val="Norml"/>
    <w:next w:val="Norml"/>
    <w:autoRedefine/>
    <w:uiPriority w:val="39"/>
    <w:rsid w:val="00FC2802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bsincsovi@freemail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2102</Words>
  <Characters>14504</Characters>
  <Application>Microsoft Office Word</Application>
  <DocSecurity>0</DocSecurity>
  <Lines>120</Lines>
  <Paragraphs>33</Paragraphs>
  <ScaleCrop>false</ScaleCrop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KÖZÉRDEKŰ ADATOK NYILVÁNOSSÁGÁNAK RENDJE</dc:title>
  <dc:creator>Fekete Tibor</dc:creator>
  <cp:lastModifiedBy>Felhasználó</cp:lastModifiedBy>
  <cp:revision>2</cp:revision>
  <cp:lastPrinted>2010-03-07T14:00:00Z</cp:lastPrinted>
  <dcterms:created xsi:type="dcterms:W3CDTF">2021-09-29T10:08:00Z</dcterms:created>
  <dcterms:modified xsi:type="dcterms:W3CDTF">2021-09-29T10:08:00Z</dcterms:modified>
</cp:coreProperties>
</file>